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A72" w:rsidRPr="00022A72" w:rsidRDefault="00022A72" w:rsidP="00022A72">
      <w:pPr>
        <w:shd w:val="clear" w:color="auto" w:fill="F0F0F0"/>
        <w:spacing w:before="161" w:after="161" w:line="240" w:lineRule="auto"/>
        <w:textAlignment w:val="top"/>
        <w:outlineLvl w:val="0"/>
        <w:rPr>
          <w:rFonts w:ascii="Arial" w:eastAsia="Times New Roman" w:hAnsi="Arial" w:cs="Arial"/>
          <w:color w:val="092034"/>
          <w:kern w:val="36"/>
          <w:sz w:val="81"/>
          <w:szCs w:val="81"/>
          <w:lang w:eastAsia="ru-RU"/>
        </w:rPr>
      </w:pPr>
      <w:r w:rsidRPr="00022A72">
        <w:rPr>
          <w:rFonts w:ascii="Arial" w:eastAsia="Times New Roman" w:hAnsi="Arial" w:cs="Arial"/>
          <w:color w:val="092034"/>
          <w:kern w:val="36"/>
          <w:sz w:val="81"/>
          <w:szCs w:val="81"/>
          <w:lang w:eastAsia="ru-RU"/>
        </w:rPr>
        <w:t xml:space="preserve">33 метрики </w:t>
      </w:r>
      <w:proofErr w:type="spellStart"/>
      <w:r w:rsidRPr="00022A72">
        <w:rPr>
          <w:rFonts w:ascii="Arial" w:eastAsia="Times New Roman" w:hAnsi="Arial" w:cs="Arial"/>
          <w:color w:val="092034"/>
          <w:kern w:val="36"/>
          <w:sz w:val="81"/>
          <w:szCs w:val="81"/>
          <w:lang w:eastAsia="ru-RU"/>
        </w:rPr>
        <w:t>digital</w:t>
      </w:r>
      <w:proofErr w:type="spellEnd"/>
      <w:r w:rsidRPr="00022A72">
        <w:rPr>
          <w:rFonts w:ascii="Arial" w:eastAsia="Times New Roman" w:hAnsi="Arial" w:cs="Arial"/>
          <w:color w:val="092034"/>
          <w:kern w:val="36"/>
          <w:sz w:val="81"/>
          <w:szCs w:val="81"/>
          <w:lang w:eastAsia="ru-RU"/>
        </w:rPr>
        <w:t>-маркетинга, которые всегда актуальны</w:t>
      </w:r>
    </w:p>
    <w:p w:rsidR="00022A72" w:rsidRPr="00022A72" w:rsidRDefault="00022A72" w:rsidP="00022A72">
      <w:pPr>
        <w:shd w:val="clear" w:color="auto" w:fill="F0F0F0"/>
        <w:spacing w:before="100" w:beforeAutospacing="1" w:after="100" w:afterAutospacing="1" w:line="240" w:lineRule="auto"/>
        <w:textAlignment w:val="top"/>
        <w:rPr>
          <w:rFonts w:ascii="Arial" w:eastAsia="Times New Roman" w:hAnsi="Arial" w:cs="Arial"/>
          <w:color w:val="092034"/>
          <w:sz w:val="33"/>
          <w:szCs w:val="33"/>
          <w:lang w:eastAsia="ru-RU"/>
        </w:rPr>
      </w:pPr>
      <w:r w:rsidRPr="00022A72">
        <w:rPr>
          <w:rFonts w:ascii="Arial" w:eastAsia="Times New Roman" w:hAnsi="Arial" w:cs="Arial"/>
          <w:color w:val="092034"/>
          <w:sz w:val="33"/>
          <w:szCs w:val="33"/>
          <w:lang w:eastAsia="ru-RU"/>
        </w:rPr>
        <w:t xml:space="preserve">Самая главная метрика всея маркетинга — ROI.  Это показатель рентабельности вложений в рекламу. Но единственная ли это метрика, которую нужно отслеживать? </w:t>
      </w:r>
    </w:p>
    <w:p w:rsidR="00022A72" w:rsidRPr="00022A72" w:rsidRDefault="00022A72" w:rsidP="00022A72">
      <w:pPr>
        <w:shd w:val="clear" w:color="auto" w:fill="F0F0F0"/>
        <w:spacing w:after="0" w:line="240" w:lineRule="auto"/>
        <w:rPr>
          <w:rFonts w:ascii="Arial" w:eastAsia="Times New Roman" w:hAnsi="Arial" w:cs="Arial"/>
          <w:color w:val="092034"/>
          <w:sz w:val="21"/>
          <w:szCs w:val="21"/>
          <w:lang w:eastAsia="ru-RU"/>
        </w:rPr>
      </w:pPr>
      <w:r w:rsidRPr="00022A72">
        <w:rPr>
          <w:rFonts w:ascii="Arial" w:eastAsia="Times New Roman" w:hAnsi="Arial" w:cs="Arial"/>
          <w:noProof/>
          <w:color w:val="092034"/>
          <w:sz w:val="21"/>
          <w:szCs w:val="21"/>
          <w:lang w:eastAsia="ru-RU"/>
        </w:rPr>
        <mc:AlternateContent>
          <mc:Choice Requires="wps">
            <w:drawing>
              <wp:inline distT="0" distB="0" distL="0" distR="0" wp14:anchorId="4C151122" wp14:editId="34452346">
                <wp:extent cx="304800" cy="304800"/>
                <wp:effectExtent l="0" t="0" r="0" b="0"/>
                <wp:docPr id="5" name="AutoShape 1" descr="https://blog.ingate.ru/upload/iblock/0a4/0a4cfe6eb8d1f4f57f1d5eb0b855396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96CDA" id="AutoShape 1" o:spid="_x0000_s1026" alt="https://blog.ingate.ru/upload/iblock/0a4/0a4cfe6eb8d1f4f57f1d5eb0b855396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UNFbftAgAADQ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Первое правило клуба маркетологов:</w:t>
      </w:r>
      <w:r w:rsidRPr="00022A72">
        <w:rPr>
          <w:rFonts w:ascii="Arial" w:eastAsia="Times New Roman" w:hAnsi="Arial" w:cs="Arial"/>
          <w:color w:val="092034"/>
          <w:sz w:val="24"/>
          <w:szCs w:val="24"/>
          <w:lang w:eastAsia="ru-RU"/>
        </w:rPr>
        <w:t> «Измерить можно всё».</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Второе правило клуба маркетологов:</w:t>
      </w:r>
      <w:r w:rsidRPr="00022A72">
        <w:rPr>
          <w:rFonts w:ascii="Arial" w:eastAsia="Times New Roman" w:hAnsi="Arial" w:cs="Arial"/>
          <w:color w:val="092034"/>
          <w:sz w:val="24"/>
          <w:szCs w:val="24"/>
          <w:lang w:eastAsia="ru-RU"/>
        </w:rPr>
        <w:t> «Если не получается что-то измерить, смотрите первое правило».</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Если бы все метрики интернет-маркетинга можно было пересчитать по пальцам, жить было бы гораздо проще. Однако о многих из них вы даже не догадываетесь. А между тем, они существенно влияют на вашу прибыль. В этой статье вы найдете 33 актуальные метрики, о которых стоит знать каждому маркетологу. Плюс вас ждет приятный бонус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возможность автоматически посчитать метрики для вашего сайта.</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i/>
          <w:iCs/>
          <w:color w:val="092034"/>
          <w:sz w:val="24"/>
          <w:szCs w:val="24"/>
          <w:lang w:eastAsia="ru-RU"/>
        </w:rPr>
        <w:t>Важно:</w:t>
      </w:r>
      <w:r w:rsidRPr="00022A72">
        <w:rPr>
          <w:rFonts w:ascii="Arial" w:eastAsia="Times New Roman" w:hAnsi="Arial" w:cs="Arial"/>
          <w:i/>
          <w:iCs/>
          <w:color w:val="092034"/>
          <w:sz w:val="24"/>
          <w:szCs w:val="24"/>
          <w:lang w:eastAsia="ru-RU"/>
        </w:rPr>
        <w:t> практически во всех определениях метрик сайта мы ориентируемся на продажи. Но это не значит, что они не применимы к другим целевым действиям, например, звонкам, скачиваниям файлов, заявкам на расчет и т. д.</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noProof/>
          <w:color w:val="092034"/>
          <w:sz w:val="24"/>
          <w:szCs w:val="24"/>
          <w:lang w:eastAsia="ru-RU"/>
        </w:rPr>
        <mc:AlternateContent>
          <mc:Choice Requires="wps">
            <w:drawing>
              <wp:inline distT="0" distB="0" distL="0" distR="0" wp14:anchorId="5F3F2928" wp14:editId="0D685BA6">
                <wp:extent cx="8953500" cy="1400175"/>
                <wp:effectExtent l="0" t="0" r="0" b="0"/>
                <wp:docPr id="4" name="AutoShape 2" descr="плашка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1DED7" id="AutoShape 2" o:spid="_x0000_s1026" alt="плашка1.jpg" style="width:70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" filled="f" stroked="f">
                <o:lock v:ext="edit" aspectratio="t"/>
                <w10:anchorlock/>
              </v:rect>
            </w:pict>
          </mc:Fallback>
        </mc:AlternateContent>
      </w:r>
    </w:p>
    <w:p w:rsidR="00B83ED4" w:rsidRDefault="00B83ED4"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eastAsia="ru-RU"/>
        </w:rPr>
      </w:pPr>
    </w:p>
    <w:p w:rsidR="00B83ED4" w:rsidRDefault="00B83ED4"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eastAsia="ru-RU"/>
        </w:rPr>
      </w:pPr>
    </w:p>
    <w:p w:rsidR="00556867" w:rsidRDefault="00556867"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eastAsia="ru-RU"/>
        </w:rPr>
      </w:pP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proofErr w:type="spellStart"/>
      <w:r w:rsidRPr="00022A72">
        <w:rPr>
          <w:rFonts w:ascii="Arial" w:eastAsia="Times New Roman" w:hAnsi="Arial" w:cs="Arial"/>
          <w:b/>
          <w:bCs/>
          <w:color w:val="092034"/>
          <w:sz w:val="45"/>
          <w:szCs w:val="45"/>
          <w:lang w:eastAsia="ru-RU"/>
        </w:rPr>
        <w:lastRenderedPageBreak/>
        <w:t>Total</w:t>
      </w:r>
      <w:proofErr w:type="spellEnd"/>
      <w:r w:rsidRPr="00022A72">
        <w:rPr>
          <w:rFonts w:ascii="Arial" w:eastAsia="Times New Roman" w:hAnsi="Arial" w:cs="Arial"/>
          <w:b/>
          <w:bCs/>
          <w:color w:val="092034"/>
          <w:sz w:val="45"/>
          <w:szCs w:val="45"/>
          <w:lang w:eastAsia="ru-RU"/>
        </w:rPr>
        <w:t xml:space="preserve"> </w:t>
      </w:r>
      <w:proofErr w:type="spellStart"/>
      <w:r w:rsidRPr="00022A72">
        <w:rPr>
          <w:rFonts w:ascii="Arial" w:eastAsia="Times New Roman" w:hAnsi="Arial" w:cs="Arial"/>
          <w:b/>
          <w:bCs/>
          <w:color w:val="092034"/>
          <w:sz w:val="45"/>
          <w:szCs w:val="45"/>
          <w:lang w:eastAsia="ru-RU"/>
        </w:rPr>
        <w:t>Visits</w:t>
      </w:r>
      <w:proofErr w:type="spellEnd"/>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spellStart"/>
      <w:r w:rsidRPr="00022A72">
        <w:rPr>
          <w:rFonts w:ascii="Arial" w:eastAsia="Times New Roman" w:hAnsi="Arial" w:cs="Arial"/>
          <w:b/>
          <w:bCs/>
          <w:color w:val="092034"/>
          <w:sz w:val="24"/>
          <w:szCs w:val="24"/>
          <w:lang w:eastAsia="ru-RU"/>
        </w:rPr>
        <w:t>Total</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Visits</w:t>
      </w:r>
      <w:proofErr w:type="spellEnd"/>
      <w:r w:rsidRPr="00022A72">
        <w:rPr>
          <w:rFonts w:ascii="Arial" w:eastAsia="Times New Roman" w:hAnsi="Arial" w:cs="Arial"/>
          <w:color w:val="092034"/>
          <w:sz w:val="24"/>
          <w:szCs w:val="24"/>
          <w:lang w:eastAsia="ru-RU"/>
        </w:rPr>
        <w:t>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общее количество посещений сайта в отчётный период. Банально? Да. Но от этого метрика не становится менее важной. Следите, чтобы посещаемость сайта планомерно увеличивалась. Ежемесячный рост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xml:space="preserve">показатель качества товара/услуги и грамотной работы отдела маркетинга. Посмотреть </w:t>
      </w:r>
      <w:proofErr w:type="spellStart"/>
      <w:r w:rsidRPr="00022A72">
        <w:rPr>
          <w:rFonts w:ascii="Arial" w:eastAsia="Times New Roman" w:hAnsi="Arial" w:cs="Arial"/>
          <w:color w:val="092034"/>
          <w:sz w:val="24"/>
          <w:szCs w:val="24"/>
          <w:lang w:eastAsia="ru-RU"/>
        </w:rPr>
        <w:t>Total</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Visits</w:t>
      </w:r>
      <w:proofErr w:type="spellEnd"/>
      <w:r w:rsidRPr="00022A72">
        <w:rPr>
          <w:rFonts w:ascii="Arial" w:eastAsia="Times New Roman" w:hAnsi="Arial" w:cs="Arial"/>
          <w:color w:val="092034"/>
          <w:sz w:val="24"/>
          <w:szCs w:val="24"/>
          <w:lang w:eastAsia="ru-RU"/>
        </w:rPr>
        <w:t xml:space="preserve"> можно в системах статистики (</w:t>
      </w:r>
      <w:proofErr w:type="spellStart"/>
      <w:r w:rsidRPr="00022A72">
        <w:rPr>
          <w:rFonts w:ascii="Arial" w:eastAsia="Times New Roman" w:hAnsi="Arial" w:cs="Arial"/>
          <w:color w:val="092034"/>
          <w:sz w:val="24"/>
          <w:szCs w:val="24"/>
          <w:lang w:eastAsia="ru-RU"/>
        </w:rPr>
        <w:t>Яндекс.Метрика</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Например,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он находится в разделе «Источники трафика</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«Обзор».</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BR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BR — </w:t>
      </w:r>
      <w:proofErr w:type="spellStart"/>
      <w:r w:rsidRPr="00022A72">
        <w:rPr>
          <w:rFonts w:ascii="Arial" w:eastAsia="Times New Roman" w:hAnsi="Arial" w:cs="Arial"/>
          <w:b/>
          <w:bCs/>
          <w:color w:val="092034"/>
          <w:sz w:val="24"/>
          <w:szCs w:val="24"/>
          <w:lang w:eastAsia="ru-RU"/>
        </w:rPr>
        <w:t>bounce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 показатель отказов. Это доля посетителей, которые покинули сайт сразу, как только перешли на него, т. е. в рамках визита они просмотрели лишь одну страницу (в </w:t>
      </w:r>
      <w:proofErr w:type="spellStart"/>
      <w:r w:rsidRPr="00022A72">
        <w:rPr>
          <w:rFonts w:ascii="Arial" w:eastAsia="Times New Roman" w:hAnsi="Arial" w:cs="Arial"/>
          <w:color w:val="092034"/>
          <w:sz w:val="24"/>
          <w:szCs w:val="24"/>
          <w:lang w:eastAsia="ru-RU"/>
        </w:rPr>
        <w:t>Яндекс.Метрике</w:t>
      </w:r>
      <w:proofErr w:type="spellEnd"/>
      <w:r w:rsidRPr="00022A72">
        <w:rPr>
          <w:rFonts w:ascii="Arial" w:eastAsia="Times New Roman" w:hAnsi="Arial" w:cs="Arial"/>
          <w:color w:val="092034"/>
          <w:sz w:val="24"/>
          <w:szCs w:val="24"/>
          <w:lang w:eastAsia="ru-RU"/>
        </w:rPr>
        <w:t xml:space="preserve">, например, отказ засчитывается, если пользователь был на сайте менее 15 секунд,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продолжительность сеанса с просмотром одной страницы всегда считается равной 0 секунд и является отказом).</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Если тематика вашего сайта предполагает быстрое совершение целевого действия (например, когда посетитель заходит на первую страницу сайта и заказывает пиццу по телефону), высокий показатель BR не критичен. В других случаях чем </w:t>
      </w:r>
      <w:proofErr w:type="spellStart"/>
      <w:r w:rsidRPr="00022A72">
        <w:rPr>
          <w:rFonts w:ascii="Arial" w:eastAsia="Times New Roman" w:hAnsi="Arial" w:cs="Arial"/>
          <w:color w:val="092034"/>
          <w:sz w:val="24"/>
          <w:szCs w:val="24"/>
          <w:lang w:eastAsia="ru-RU"/>
        </w:rPr>
        <w:t>bounce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выше, тем больше вопросов нужно задать рекламщику.</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Как уменьшить показатель отказов на сайте?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Проанализируйте ситуацию, посмотрите, зависит ли </w:t>
      </w:r>
      <w:proofErr w:type="spellStart"/>
      <w:r w:rsidRPr="00022A72">
        <w:rPr>
          <w:rFonts w:ascii="Arial" w:eastAsia="Times New Roman" w:hAnsi="Arial" w:cs="Arial"/>
          <w:color w:val="092034"/>
          <w:sz w:val="24"/>
          <w:szCs w:val="24"/>
          <w:lang w:eastAsia="ru-RU"/>
        </w:rPr>
        <w:t>bounce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от конкретного канала или, например, определенных страниц. Убедитесь, что ваша реклама соответствует контенту на сайте. Удобство навигации, параметры ресурса, вроде скорости загрузки страниц, тоже не мешает проверить.</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Где посмотреть </w:t>
      </w:r>
      <w:proofErr w:type="spellStart"/>
      <w:r w:rsidRPr="00022A72">
        <w:rPr>
          <w:rFonts w:ascii="Arial" w:eastAsia="Times New Roman" w:hAnsi="Arial" w:cs="Arial"/>
          <w:b/>
          <w:bCs/>
          <w:color w:val="092034"/>
          <w:sz w:val="24"/>
          <w:szCs w:val="24"/>
          <w:lang w:eastAsia="ru-RU"/>
        </w:rPr>
        <w:t>bounce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b/>
          <w:bCs/>
          <w:color w:val="092034"/>
          <w:sz w:val="24"/>
          <w:szCs w:val="24"/>
          <w:lang w:eastAsia="ru-RU"/>
        </w:rPr>
        <w:t>?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Общий показатель отказов для сайта можно найти, например,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в разделе «Аудитория</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«Обзор». Показатель отказов для каждой группы каналов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в разделе «Источники трафика</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«Весь трафик» &gt; «Каналы». </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PPV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PPV — </w:t>
      </w:r>
      <w:proofErr w:type="spellStart"/>
      <w:r w:rsidRPr="00022A72">
        <w:rPr>
          <w:rFonts w:ascii="Arial" w:eastAsia="Times New Roman" w:hAnsi="Arial" w:cs="Arial"/>
          <w:b/>
          <w:bCs/>
          <w:color w:val="092034"/>
          <w:sz w:val="24"/>
          <w:szCs w:val="24"/>
          <w:lang w:eastAsia="ru-RU"/>
        </w:rPr>
        <w:t>pages</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visit</w:t>
      </w:r>
      <w:proofErr w:type="spellEnd"/>
      <w:r w:rsidRPr="00022A72">
        <w:rPr>
          <w:rFonts w:ascii="Arial" w:eastAsia="Times New Roman" w:hAnsi="Arial" w:cs="Arial"/>
          <w:b/>
          <w:bCs/>
          <w:color w:val="092034"/>
          <w:sz w:val="24"/>
          <w:szCs w:val="24"/>
          <w:lang w:eastAsia="ru-RU"/>
        </w:rPr>
        <w:t> </w:t>
      </w:r>
      <w:r w:rsidRPr="00022A72">
        <w:rPr>
          <w:rFonts w:ascii="Arial" w:eastAsia="Times New Roman" w:hAnsi="Arial" w:cs="Arial"/>
          <w:color w:val="092034"/>
          <w:sz w:val="24"/>
          <w:szCs w:val="24"/>
          <w:lang w:eastAsia="ru-RU"/>
        </w:rPr>
        <w:t>— это глубина просмотра сайта, т. е. количество страниц, просмотренных за одно его посещение. Отражает заинтересованность посетителей в контенте ресурса. В редких случаях —свидетельствует о проблемах с навигацией, когда пользователям приходится долго переходить по разным вкладкам, чтобы найти то, что нужно. Этот фактор тесно связан с временем, которое пользователь проводит на сайте. Чем больше он находит интересных страниц, тем дальше пойдет по сайту и тем больше времени проведет на нем.</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Как увеличить глубину просмотра сайта?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lastRenderedPageBreak/>
        <w:t xml:space="preserve">Улучшайте </w:t>
      </w:r>
      <w:proofErr w:type="spellStart"/>
      <w:r w:rsidRPr="00022A72">
        <w:rPr>
          <w:rFonts w:ascii="Arial" w:eastAsia="Times New Roman" w:hAnsi="Arial" w:cs="Arial"/>
          <w:color w:val="092034"/>
          <w:sz w:val="24"/>
          <w:szCs w:val="24"/>
          <w:lang w:eastAsia="ru-RU"/>
        </w:rPr>
        <w:t>юзабилити</w:t>
      </w:r>
      <w:proofErr w:type="spellEnd"/>
      <w:r w:rsidRPr="00022A72">
        <w:rPr>
          <w:rFonts w:ascii="Arial" w:eastAsia="Times New Roman" w:hAnsi="Arial" w:cs="Arial"/>
          <w:color w:val="092034"/>
          <w:sz w:val="24"/>
          <w:szCs w:val="24"/>
          <w:lang w:eastAsia="ru-RU"/>
        </w:rPr>
        <w:t>, размещайте интересный контент, оптимизируйте страницы, добавляйте интерактивные элементы. Высокий PPV свидетельствует о высоком показателе лояльности пользователей к компании, что, в свою очередь, положительно влияет на конверсию.</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Глубина просмотра сайта вычисляется счётчиком и отображается в системах статистики. Например,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 в отчёте «Аудитория</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«Поведение» &gt; «Вовлечение».</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TSS</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TSS — </w:t>
      </w:r>
      <w:proofErr w:type="spellStart"/>
      <w:r w:rsidRPr="00022A72">
        <w:rPr>
          <w:rFonts w:ascii="Arial" w:eastAsia="Times New Roman" w:hAnsi="Arial" w:cs="Arial"/>
          <w:b/>
          <w:bCs/>
          <w:color w:val="092034"/>
          <w:sz w:val="24"/>
          <w:szCs w:val="24"/>
          <w:lang w:eastAsia="ru-RU"/>
        </w:rPr>
        <w:t>time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spent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on</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site</w:t>
      </w:r>
      <w:proofErr w:type="spellEnd"/>
      <w:r w:rsidRPr="00022A72">
        <w:rPr>
          <w:rFonts w:ascii="Arial" w:eastAsia="Times New Roman" w:hAnsi="Arial" w:cs="Arial"/>
          <w:color w:val="092034"/>
          <w:sz w:val="24"/>
          <w:szCs w:val="24"/>
          <w:lang w:eastAsia="ru-RU"/>
        </w:rPr>
        <w:t> — время, проведённое пользователем на сайте. Этот ПФ (поведенческий фактор) учитывается поисковыми системами при ранжировании ресурса. Пользователь может обойти все страницы, но какой в этом толк, если он потратил на это 10 секунд? Небольшое время на сайте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показатель низкой вовлеченности посетителей. Выходит, ресурс неактуален и неинтересен для них. Как результат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выйти в топ вряд ли удастся. Вы же этого не хотите?</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Как улучшить этот поведенческий фактор и мотивировать посетителей проводить на сайте как можно больше времени?</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Создавайте интересный контент, который будет отвечать интересам пользователей, повышайте удобство сайта, делайте внутреннюю перелинковку. Все это поможет удержать клиентов.</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TTS вычисляется счётчиком и дополняет картину, которую показывает PPV. Посмотреть этот показатель можно, например,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в разделе «Аудитория</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«Поведение» &gt; «Вовлечение».</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ER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ER — </w:t>
      </w:r>
      <w:proofErr w:type="spellStart"/>
      <w:r w:rsidRPr="00022A72">
        <w:rPr>
          <w:rFonts w:ascii="Arial" w:eastAsia="Times New Roman" w:hAnsi="Arial" w:cs="Arial"/>
          <w:b/>
          <w:bCs/>
          <w:color w:val="092034"/>
          <w:sz w:val="24"/>
          <w:szCs w:val="24"/>
          <w:lang w:eastAsia="ru-RU"/>
        </w:rPr>
        <w:t>engagement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b/>
          <w:bCs/>
          <w:color w:val="092034"/>
          <w:sz w:val="24"/>
          <w:szCs w:val="24"/>
          <w:lang w:eastAsia="ru-RU"/>
        </w:rPr>
        <w:t> </w:t>
      </w:r>
      <w:r w:rsidRPr="00022A72">
        <w:rPr>
          <w:rFonts w:ascii="Arial" w:eastAsia="Times New Roman" w:hAnsi="Arial" w:cs="Arial"/>
          <w:color w:val="092034"/>
          <w:sz w:val="24"/>
          <w:szCs w:val="24"/>
          <w:lang w:eastAsia="ru-RU"/>
        </w:rPr>
        <w:t xml:space="preserve">— уровень вовлечения посетителей. Высокий уровень </w:t>
      </w:r>
      <w:proofErr w:type="spellStart"/>
      <w:r w:rsidRPr="00022A72">
        <w:rPr>
          <w:rFonts w:ascii="Arial" w:eastAsia="Times New Roman" w:hAnsi="Arial" w:cs="Arial"/>
          <w:color w:val="092034"/>
          <w:sz w:val="24"/>
          <w:szCs w:val="24"/>
          <w:lang w:eastAsia="ru-RU"/>
        </w:rPr>
        <w:t>вовлечённости</w:t>
      </w:r>
      <w:proofErr w:type="spellEnd"/>
      <w:r w:rsidRPr="00022A72">
        <w:rPr>
          <w:rFonts w:ascii="Arial" w:eastAsia="Times New Roman" w:hAnsi="Arial" w:cs="Arial"/>
          <w:color w:val="092034"/>
          <w:sz w:val="24"/>
          <w:szCs w:val="24"/>
          <w:lang w:eastAsia="ru-RU"/>
        </w:rPr>
        <w:t xml:space="preserve"> пользователей говорит о качестве и востребованности ресурса, что улучшает поведенческие факторы ранжирования сайта. ER рассчитывается как отношение количества действий на странице/сайте (скроллинг до N %, комментарии, заполнение формы и др.) к числу просмотров страницы/сайта (измеряется в процентах).</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RV</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RV — </w:t>
      </w:r>
      <w:proofErr w:type="spellStart"/>
      <w:r w:rsidRPr="00022A72">
        <w:rPr>
          <w:rFonts w:ascii="Arial" w:eastAsia="Times New Roman" w:hAnsi="Arial" w:cs="Arial"/>
          <w:b/>
          <w:bCs/>
          <w:color w:val="092034"/>
          <w:sz w:val="24"/>
          <w:szCs w:val="24"/>
          <w:lang w:eastAsia="ru-RU"/>
        </w:rPr>
        <w:t>returning</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visitors</w:t>
      </w:r>
      <w:proofErr w:type="spellEnd"/>
      <w:r w:rsidRPr="00022A72">
        <w:rPr>
          <w:rFonts w:ascii="Arial" w:eastAsia="Times New Roman" w:hAnsi="Arial" w:cs="Arial"/>
          <w:color w:val="092034"/>
          <w:sz w:val="24"/>
          <w:szCs w:val="24"/>
          <w:lang w:eastAsia="ru-RU"/>
        </w:rPr>
        <w:t> — вернувшиеся пользователи. Почему важно повышать этот показатель? Вернувшиеся пользователи с большей долей вероятности совершат покупку/закажут услугу снова. Они ваша постоянная аудитория и помощники в развитии ресурса. Следите за их поведением, чтобы понять, верные ли изменения вы делаете на сайте. Новые пользователи отражают первое впечатление, вернувшиеся смотрят глубже и дают больше поводов для беспокойства (читай: совершенствования). </w:t>
      </w:r>
      <w:r w:rsidRPr="00022A72">
        <w:rPr>
          <w:rFonts w:ascii="Arial" w:eastAsia="Times New Roman" w:hAnsi="Arial" w:cs="Arial"/>
          <w:color w:val="092034"/>
          <w:sz w:val="24"/>
          <w:szCs w:val="24"/>
          <w:lang w:eastAsia="ru-RU"/>
        </w:rPr>
        <w:br/>
        <w:t xml:space="preserve">RV вычисляется счётчиками статистики. Посмотреть этот показатель можно, </w:t>
      </w:r>
      <w:r w:rsidRPr="00022A72">
        <w:rPr>
          <w:rFonts w:ascii="Arial" w:eastAsia="Times New Roman" w:hAnsi="Arial" w:cs="Arial"/>
          <w:color w:val="092034"/>
          <w:sz w:val="24"/>
          <w:szCs w:val="24"/>
          <w:lang w:eastAsia="ru-RU"/>
        </w:rPr>
        <w:lastRenderedPageBreak/>
        <w:t xml:space="preserve">например,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в разделе «Аудитория</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«Поведение» &gt; «Новые и вернувшиеся». </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VPK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VPK — </w:t>
      </w:r>
      <w:proofErr w:type="spellStart"/>
      <w:r w:rsidRPr="00022A72">
        <w:rPr>
          <w:rFonts w:ascii="Arial" w:eastAsia="Times New Roman" w:hAnsi="Arial" w:cs="Arial"/>
          <w:b/>
          <w:bCs/>
          <w:color w:val="092034"/>
          <w:sz w:val="24"/>
          <w:szCs w:val="24"/>
          <w:lang w:eastAsia="ru-RU"/>
        </w:rPr>
        <w:t>visits</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keyword</w:t>
      </w:r>
      <w:proofErr w:type="spellEnd"/>
      <w:r w:rsidRPr="00022A72">
        <w:rPr>
          <w:rFonts w:ascii="Arial" w:eastAsia="Times New Roman" w:hAnsi="Arial" w:cs="Arial"/>
          <w:color w:val="092034"/>
          <w:sz w:val="24"/>
          <w:szCs w:val="24"/>
          <w:lang w:eastAsia="ru-RU"/>
        </w:rPr>
        <w:t> — объем органического трафика, т. е. количество пользователей, перешедших на сайт из поисковых систем. SEO-специалистам этот показатель помогает корректировать стратегию продвижения, а вам — понимать, какой контент интересен аудитории и в каком направлении нужно двигаться.</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Посмотреть VPK можно, например,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в разделе «Источники трафика» -&gt; «Кампании» -&gt; «Неоплачиваемые ключевые». </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val="en-US" w:eastAsia="ru-RU"/>
        </w:rPr>
      </w:pPr>
      <w:r w:rsidRPr="00022A72">
        <w:rPr>
          <w:rFonts w:ascii="Arial" w:eastAsia="Times New Roman" w:hAnsi="Arial" w:cs="Arial"/>
          <w:b/>
          <w:bCs/>
          <w:color w:val="092034"/>
          <w:sz w:val="45"/>
          <w:szCs w:val="45"/>
          <w:lang w:val="en-US" w:eastAsia="ru-RU"/>
        </w:rPr>
        <w:t>Churn rate</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val="en-US" w:eastAsia="ru-RU"/>
        </w:rPr>
        <w:t>Churn rate</w:t>
      </w:r>
      <w:r w:rsidRPr="00022A72">
        <w:rPr>
          <w:rFonts w:ascii="Arial" w:eastAsia="Times New Roman" w:hAnsi="Arial" w:cs="Arial"/>
          <w:color w:val="092034"/>
          <w:sz w:val="24"/>
          <w:szCs w:val="24"/>
          <w:lang w:val="en-US" w:eastAsia="ru-RU"/>
        </w:rPr>
        <w:t xml:space="preserve"> — </w:t>
      </w:r>
      <w:r w:rsidRPr="00022A72">
        <w:rPr>
          <w:rFonts w:ascii="Arial" w:eastAsia="Times New Roman" w:hAnsi="Arial" w:cs="Arial"/>
          <w:color w:val="092034"/>
          <w:sz w:val="24"/>
          <w:szCs w:val="24"/>
          <w:lang w:eastAsia="ru-RU"/>
        </w:rPr>
        <w:t>коэффициент</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оттока</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Проще говоря, это процент пользователей, которые не возвращаются на сайт. Высокий коэффициент оттока — это фиаско! Выводы делайте сами: то ли контент неинтересный и не отвечает потребностям пользователей, то ли навигация неудобная, то ли просто пользователь, попавший на сайт,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не ваша ЦА. Вариантов масса. Главное </w:t>
      </w:r>
      <w:r w:rsidRPr="00022A72">
        <w:rPr>
          <w:rFonts w:ascii="Arial" w:eastAsia="Times New Roman" w:hAnsi="Arial" w:cs="Arial"/>
          <w:i/>
          <w:iCs/>
          <w:color w:val="092034"/>
          <w:sz w:val="24"/>
          <w:szCs w:val="24"/>
          <w:lang w:eastAsia="ru-RU"/>
        </w:rPr>
        <w:t>—</w:t>
      </w:r>
      <w:r w:rsidRPr="00022A72">
        <w:rPr>
          <w:rFonts w:ascii="Arial" w:eastAsia="Times New Roman" w:hAnsi="Arial" w:cs="Arial"/>
          <w:color w:val="092034"/>
          <w:sz w:val="24"/>
          <w:szCs w:val="24"/>
          <w:lang w:eastAsia="ru-RU"/>
        </w:rPr>
        <w:t> найти причину высокого коэффициента оттока и устранить ее.</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А узнать </w:t>
      </w:r>
      <w:proofErr w:type="spellStart"/>
      <w:r w:rsidRPr="00022A72">
        <w:rPr>
          <w:rFonts w:ascii="Arial" w:eastAsia="Times New Roman" w:hAnsi="Arial" w:cs="Arial"/>
          <w:color w:val="092034"/>
          <w:sz w:val="24"/>
          <w:szCs w:val="24"/>
          <w:lang w:eastAsia="ru-RU"/>
        </w:rPr>
        <w:t>Churn</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вы можете прямо сейчас. Показатель рассчитывается как отношение разницы между количеством пользователей на начало отчётного периода и числом посетителей на конец отчётного периода к числу клиентов на начало месяца (измеряется в процентах). </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jc w:val="center"/>
        <w:rPr>
          <w:rFonts w:ascii="Arial" w:eastAsia="Times New Roman" w:hAnsi="Arial" w:cs="Arial"/>
          <w:color w:val="092034"/>
          <w:sz w:val="24"/>
          <w:szCs w:val="24"/>
          <w:lang w:eastAsia="ru-RU"/>
        </w:rPr>
      </w:pPr>
      <w:r w:rsidRPr="00022A72">
        <w:rPr>
          <w:rFonts w:ascii="Arial" w:eastAsia="Times New Roman" w:hAnsi="Arial" w:cs="Arial"/>
          <w:noProof/>
          <w:color w:val="092034"/>
          <w:sz w:val="24"/>
          <w:szCs w:val="24"/>
          <w:lang w:eastAsia="ru-RU"/>
        </w:rPr>
        <mc:AlternateContent>
          <mc:Choice Requires="wps">
            <w:drawing>
              <wp:inline distT="0" distB="0" distL="0" distR="0" wp14:anchorId="065B1D6E" wp14:editId="7F7F7109">
                <wp:extent cx="8953500" cy="1400175"/>
                <wp:effectExtent l="0" t="0" r="0" b="0"/>
                <wp:docPr id="3" name="AutoShape 3" descr="плашка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31085" id="AutoShape 3" o:spid="_x0000_s1026" alt="плашка2.jpg" style="width:70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" filled="f" stroked="f">
                <o:lock v:ext="edit" aspectratio="t"/>
                <w10:anchorlock/>
              </v:rect>
            </w:pict>
          </mc:Fallback>
        </mc:AlternateContent>
      </w:r>
    </w:p>
    <w:p w:rsidR="00B83ED4" w:rsidRDefault="00B83ED4"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val="en-US" w:eastAsia="ru-RU"/>
        </w:rPr>
      </w:pPr>
    </w:p>
    <w:p w:rsidR="00B83ED4" w:rsidRDefault="00B83ED4"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val="en-US" w:eastAsia="ru-RU"/>
        </w:rPr>
      </w:pPr>
    </w:p>
    <w:p w:rsidR="00B83ED4" w:rsidRDefault="00B83ED4"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val="en-US" w:eastAsia="ru-RU"/>
        </w:rPr>
      </w:pPr>
    </w:p>
    <w:p w:rsidR="00556867" w:rsidRDefault="00556867"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val="en-US" w:eastAsia="ru-RU"/>
        </w:rPr>
      </w:pPr>
    </w:p>
    <w:p w:rsidR="00556867" w:rsidRDefault="00556867"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val="en-US" w:eastAsia="ru-RU"/>
        </w:rPr>
      </w:pP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val="en-US" w:eastAsia="ru-RU"/>
        </w:rPr>
      </w:pPr>
      <w:r w:rsidRPr="00022A72">
        <w:rPr>
          <w:rFonts w:ascii="Arial" w:eastAsia="Times New Roman" w:hAnsi="Arial" w:cs="Arial"/>
          <w:b/>
          <w:bCs/>
          <w:color w:val="092034"/>
          <w:sz w:val="45"/>
          <w:szCs w:val="45"/>
          <w:lang w:val="en-US" w:eastAsia="ru-RU"/>
        </w:rPr>
        <w:lastRenderedPageBreak/>
        <w:t>CR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val="en-US" w:eastAsia="ru-RU"/>
        </w:rPr>
        <w:t>CR — conversion rate</w:t>
      </w:r>
      <w:r w:rsidRPr="00022A72">
        <w:rPr>
          <w:rFonts w:ascii="Arial" w:eastAsia="Times New Roman" w:hAnsi="Arial" w:cs="Arial"/>
          <w:color w:val="092034"/>
          <w:sz w:val="24"/>
          <w:szCs w:val="24"/>
          <w:lang w:val="en-US" w:eastAsia="ru-RU"/>
        </w:rPr>
        <w:t xml:space="preserve"> — </w:t>
      </w:r>
      <w:r w:rsidRPr="00022A72">
        <w:rPr>
          <w:rFonts w:ascii="Arial" w:eastAsia="Times New Roman" w:hAnsi="Arial" w:cs="Arial"/>
          <w:color w:val="092034"/>
          <w:sz w:val="24"/>
          <w:szCs w:val="24"/>
          <w:lang w:eastAsia="ru-RU"/>
        </w:rPr>
        <w:t>уровень</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конверсии</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Этот параметр определяет, сколько посетивших сайт пользователей впоследствии стали вашими клиентами, т. е. купили товары или заказали услуги. Это ключевая метрика всего, что вы делаете. Высокий уровень конверсии? Отлично, работаем дальше! Важно: не принимаются во внимание незавершенные действия (неоплаченный счет, недооформленный заказ и т. д.). </w:t>
      </w:r>
      <w:r w:rsidRPr="00022A72">
        <w:rPr>
          <w:rFonts w:ascii="Arial" w:eastAsia="Times New Roman" w:hAnsi="Arial" w:cs="Arial"/>
          <w:color w:val="092034"/>
          <w:sz w:val="24"/>
          <w:szCs w:val="24"/>
          <w:lang w:eastAsia="ru-RU"/>
        </w:rPr>
        <w:br/>
        <w:t>CR рассчитывается как отношение общего количества посетителей ресурса к пользователям, которые выполнили желаемое действие (купили, скачали, подписались на рассылку и пр.).</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LTV</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LTV — </w:t>
      </w:r>
      <w:proofErr w:type="spellStart"/>
      <w:r w:rsidRPr="00022A72">
        <w:rPr>
          <w:rFonts w:ascii="Arial" w:eastAsia="Times New Roman" w:hAnsi="Arial" w:cs="Arial"/>
          <w:b/>
          <w:bCs/>
          <w:color w:val="092034"/>
          <w:sz w:val="24"/>
          <w:szCs w:val="24"/>
          <w:lang w:eastAsia="ru-RU"/>
        </w:rPr>
        <w:t>lifetime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value</w:t>
      </w:r>
      <w:proofErr w:type="spellEnd"/>
      <w:r w:rsidRPr="00022A72">
        <w:rPr>
          <w:rFonts w:ascii="Arial" w:eastAsia="Times New Roman" w:hAnsi="Arial" w:cs="Arial"/>
          <w:color w:val="092034"/>
          <w:sz w:val="24"/>
          <w:szCs w:val="24"/>
          <w:lang w:eastAsia="ru-RU"/>
        </w:rPr>
        <w:t> — суммарный доход, который вы получаете с одного клиента за всё время его взаимодействия с вашим брендом. Словом, это «пожизненная стоимость клиента». С помощью этого показателя можно определить эффективность средств, затраченных на маркетинг. LTV позволяет оценить, насколько интересны ваши товары или услуги, и при необходимости скорректировать стратегию удержания пользователей.</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Формул расчёта этого параметра множество. Вот одна из них: отношение произведения среднего месячного дохода с одного клиента и средней маржи с одного клиента к месячному </w:t>
      </w:r>
      <w:proofErr w:type="spellStart"/>
      <w:r w:rsidRPr="00022A72">
        <w:rPr>
          <w:rFonts w:ascii="Arial" w:eastAsia="Times New Roman" w:hAnsi="Arial" w:cs="Arial"/>
          <w:color w:val="092034"/>
          <w:sz w:val="24"/>
          <w:szCs w:val="24"/>
          <w:lang w:eastAsia="ru-RU"/>
        </w:rPr>
        <w:t>Churn</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Rate</w:t>
      </w:r>
      <w:proofErr w:type="spellEnd"/>
      <w:r w:rsidRPr="00022A72">
        <w:rPr>
          <w:rFonts w:ascii="Arial" w:eastAsia="Times New Roman" w:hAnsi="Arial" w:cs="Arial"/>
          <w:color w:val="092034"/>
          <w:sz w:val="24"/>
          <w:szCs w:val="24"/>
          <w:lang w:eastAsia="ru-RU"/>
        </w:rPr>
        <w:t>.</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AOV</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AOV — </w:t>
      </w:r>
      <w:proofErr w:type="spellStart"/>
      <w:r w:rsidRPr="00022A72">
        <w:rPr>
          <w:rFonts w:ascii="Arial" w:eastAsia="Times New Roman" w:hAnsi="Arial" w:cs="Arial"/>
          <w:b/>
          <w:bCs/>
          <w:color w:val="092034"/>
          <w:sz w:val="24"/>
          <w:szCs w:val="24"/>
          <w:lang w:eastAsia="ru-RU"/>
        </w:rPr>
        <w:t>average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order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value</w:t>
      </w:r>
      <w:proofErr w:type="spellEnd"/>
      <w:r w:rsidRPr="00022A72">
        <w:rPr>
          <w:rFonts w:ascii="Arial" w:eastAsia="Times New Roman" w:hAnsi="Arial" w:cs="Arial"/>
          <w:color w:val="092034"/>
          <w:sz w:val="24"/>
          <w:szCs w:val="24"/>
          <w:lang w:eastAsia="ru-RU"/>
        </w:rPr>
        <w:t> — средний чек, т. е. сколько в среднем вы зарабатываете на одном заказе. Показатель AOV зачастую определяет ценообразование и расходы на рекламу. Он напрямую связан с выручкой: чем выше AOV, тем больше выручка.</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Зарубежные маркетологи считают, что всех клиентов можно условно разделить на три сегмента: «высокий», «средний» и «низкий». Ваша задача — определить, к какому сегменту относятся большинство покупателей. Исходя из этого вы сможете определить эффективность маркетинговой политики и при необходимости скорректировать ее. AOV рассчитывается как отношение дохода к количеству заказов за определённый период.</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LCR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LCR —</w:t>
      </w:r>
      <w:r w:rsidRPr="00022A72">
        <w:rPr>
          <w:rFonts w:ascii="Arial" w:eastAsia="Times New Roman" w:hAnsi="Arial" w:cs="Arial"/>
          <w:color w:val="092034"/>
          <w:sz w:val="24"/>
          <w:szCs w:val="24"/>
          <w:lang w:eastAsia="ru-RU"/>
        </w:rPr>
        <w:t> </w:t>
      </w:r>
      <w:proofErr w:type="spellStart"/>
      <w:r w:rsidRPr="00022A72">
        <w:rPr>
          <w:rFonts w:ascii="Arial" w:eastAsia="Times New Roman" w:hAnsi="Arial" w:cs="Arial"/>
          <w:b/>
          <w:bCs/>
          <w:color w:val="092034"/>
          <w:sz w:val="24"/>
          <w:szCs w:val="24"/>
          <w:lang w:eastAsia="ru-RU"/>
        </w:rPr>
        <w:t>lead-close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 коэффициент закрытия </w:t>
      </w:r>
      <w:proofErr w:type="spellStart"/>
      <w:r w:rsidRPr="00022A72">
        <w:rPr>
          <w:rFonts w:ascii="Arial" w:eastAsia="Times New Roman" w:hAnsi="Arial" w:cs="Arial"/>
          <w:color w:val="092034"/>
          <w:sz w:val="24"/>
          <w:szCs w:val="24"/>
          <w:lang w:eastAsia="ru-RU"/>
        </w:rPr>
        <w:t>лидов</w:t>
      </w:r>
      <w:proofErr w:type="spellEnd"/>
      <w:r w:rsidRPr="00022A72">
        <w:rPr>
          <w:rFonts w:ascii="Arial" w:eastAsia="Times New Roman" w:hAnsi="Arial" w:cs="Arial"/>
          <w:color w:val="092034"/>
          <w:sz w:val="24"/>
          <w:szCs w:val="24"/>
          <w:lang w:eastAsia="ru-RU"/>
        </w:rPr>
        <w:t xml:space="preserve">. Сколько людей были готовы купить/скачать/подписаться? А сколько сделали это в итоге и почему не 100 %? Ответы вам придётся найти самостоятельно, а вместе с ними увидеть все пробелы в рекламной кампании. Проводя ежемесячный расчет, вы поймете, насколько целевой трафик получаете и качественно ли обрабатывает заявки ваш отдел продаж. LCR рассчитывается как отношение количества клиентов за отчётный период к общему количеству </w:t>
      </w:r>
      <w:proofErr w:type="spellStart"/>
      <w:r w:rsidRPr="00022A72">
        <w:rPr>
          <w:rFonts w:ascii="Arial" w:eastAsia="Times New Roman" w:hAnsi="Arial" w:cs="Arial"/>
          <w:color w:val="092034"/>
          <w:sz w:val="24"/>
          <w:szCs w:val="24"/>
          <w:lang w:eastAsia="ru-RU"/>
        </w:rPr>
        <w:t>лидов</w:t>
      </w:r>
      <w:proofErr w:type="spellEnd"/>
      <w:r w:rsidRPr="00022A72">
        <w:rPr>
          <w:rFonts w:ascii="Arial" w:eastAsia="Times New Roman" w:hAnsi="Arial" w:cs="Arial"/>
          <w:color w:val="092034"/>
          <w:sz w:val="24"/>
          <w:szCs w:val="24"/>
          <w:lang w:eastAsia="ru-RU"/>
        </w:rPr>
        <w:t xml:space="preserve"> за отчётный период.</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lastRenderedPageBreak/>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CRR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CRR — </w:t>
      </w:r>
      <w:proofErr w:type="spellStart"/>
      <w:r w:rsidRPr="00022A72">
        <w:rPr>
          <w:rFonts w:ascii="Arial" w:eastAsia="Times New Roman" w:hAnsi="Arial" w:cs="Arial"/>
          <w:b/>
          <w:bCs/>
          <w:color w:val="092034"/>
          <w:sz w:val="24"/>
          <w:szCs w:val="24"/>
          <w:lang w:eastAsia="ru-RU"/>
        </w:rPr>
        <w:t>customer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retention</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color w:val="092034"/>
          <w:sz w:val="24"/>
          <w:szCs w:val="24"/>
          <w:lang w:eastAsia="ru-RU"/>
        </w:rPr>
        <w:t> — коэффициент удержания клиентов, т. е. доля пользователей, которые остаются с вами или совершают повторные покупки. Отражает качество клиентского сервиса. CRR необходим для понимания поведения ваших клиентов, а также анализа эффективности бизнес-стратегии. С ростом коэффициента растёт и потенциал бизнеса. </w:t>
      </w:r>
      <w:r w:rsidRPr="00022A72">
        <w:rPr>
          <w:rFonts w:ascii="Arial" w:eastAsia="Times New Roman" w:hAnsi="Arial" w:cs="Arial"/>
          <w:color w:val="092034"/>
          <w:sz w:val="24"/>
          <w:szCs w:val="24"/>
          <w:lang w:eastAsia="ru-RU"/>
        </w:rPr>
        <w:br/>
        <w:t>CRR рассчитывается как отношение разницы между количеством клиентов на конец отчётного периода и числом новых клиентов к числу клиентов в начале периода (измеряется в процентах).</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RPR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RPR — </w:t>
      </w:r>
      <w:proofErr w:type="spellStart"/>
      <w:r w:rsidRPr="00022A72">
        <w:rPr>
          <w:rFonts w:ascii="Arial" w:eastAsia="Times New Roman" w:hAnsi="Arial" w:cs="Arial"/>
          <w:b/>
          <w:bCs/>
          <w:color w:val="092034"/>
          <w:sz w:val="24"/>
          <w:szCs w:val="24"/>
          <w:lang w:eastAsia="ru-RU"/>
        </w:rPr>
        <w:t>repeat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purchase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color w:val="092034"/>
          <w:sz w:val="24"/>
          <w:szCs w:val="24"/>
          <w:lang w:eastAsia="ru-RU"/>
        </w:rPr>
        <w:t> — частота повторных покупок. Этот показатель сродни CRR, но отражает не только общее удовлетворение сервисом и поддержкой, но и самой услугой/товаром. На основании RPR обычно разрабатывают программы лояльности. </w:t>
      </w:r>
      <w:r w:rsidRPr="00022A72">
        <w:rPr>
          <w:rFonts w:ascii="Arial" w:eastAsia="Times New Roman" w:hAnsi="Arial" w:cs="Arial"/>
          <w:color w:val="092034"/>
          <w:sz w:val="24"/>
          <w:szCs w:val="24"/>
          <w:lang w:eastAsia="ru-RU"/>
        </w:rPr>
        <w:br/>
        <w:t>RPR рассчитывается как отношение количества пользователей, которые приобрели товары или заказали услуги более одного раза за отчётный период, к общему числу покупателей.</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val="en-US" w:eastAsia="ru-RU"/>
        </w:rPr>
      </w:pPr>
      <w:r w:rsidRPr="00022A72">
        <w:rPr>
          <w:rFonts w:ascii="Arial" w:eastAsia="Times New Roman" w:hAnsi="Arial" w:cs="Arial"/>
          <w:b/>
          <w:bCs/>
          <w:color w:val="092034"/>
          <w:sz w:val="45"/>
          <w:szCs w:val="45"/>
          <w:lang w:val="en-US" w:eastAsia="ru-RU"/>
        </w:rPr>
        <w:t>PF</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val="en-US" w:eastAsia="ru-RU"/>
        </w:rPr>
        <w:t>PF — purchase frequency</w:t>
      </w:r>
      <w:r w:rsidRPr="00022A72">
        <w:rPr>
          <w:rFonts w:ascii="Arial" w:eastAsia="Times New Roman" w:hAnsi="Arial" w:cs="Arial"/>
          <w:color w:val="092034"/>
          <w:sz w:val="24"/>
          <w:szCs w:val="24"/>
          <w:lang w:val="en-US" w:eastAsia="ru-RU"/>
        </w:rPr>
        <w:t xml:space="preserve"> — </w:t>
      </w:r>
      <w:r w:rsidRPr="00022A72">
        <w:rPr>
          <w:rFonts w:ascii="Arial" w:eastAsia="Times New Roman" w:hAnsi="Arial" w:cs="Arial"/>
          <w:color w:val="092034"/>
          <w:sz w:val="24"/>
          <w:szCs w:val="24"/>
          <w:lang w:eastAsia="ru-RU"/>
        </w:rPr>
        <w:t>частота</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покупки</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Показатель вычисляется только для определённых категорий товаров (которые есть смысл покупать часто) и отражает конкурентную ситуацию. </w:t>
      </w:r>
      <w:r w:rsidRPr="00022A72">
        <w:rPr>
          <w:rFonts w:ascii="Arial" w:eastAsia="Times New Roman" w:hAnsi="Arial" w:cs="Arial"/>
          <w:color w:val="092034"/>
          <w:sz w:val="24"/>
          <w:szCs w:val="24"/>
          <w:lang w:eastAsia="ru-RU"/>
        </w:rPr>
        <w:br/>
        <w:t>Рассчитывается аналогично коэффициенту повторных покупок. Используя тот же временной отрезок, который вы выбрали для коэффициента повторных покупок, разделите общее число заказов на количество уникальных клиентов.</w:t>
      </w:r>
    </w:p>
    <w:p w:rsidR="00B83ED4" w:rsidRDefault="00B83ED4" w:rsidP="00022A72">
      <w:pPr>
        <w:pBdr>
          <w:bottom w:val="single" w:sz="6" w:space="1" w:color="auto"/>
        </w:pBdr>
        <w:spacing w:after="0" w:line="240" w:lineRule="auto"/>
        <w:jc w:val="center"/>
        <w:rPr>
          <w:rFonts w:ascii="Arial" w:eastAsia="Times New Roman" w:hAnsi="Arial" w:cs="Arial"/>
          <w:sz w:val="16"/>
          <w:szCs w:val="16"/>
          <w:lang w:eastAsia="ru-RU"/>
        </w:rPr>
      </w:pPr>
    </w:p>
    <w:p w:rsidR="00B83ED4" w:rsidRDefault="00B83ED4" w:rsidP="00022A72">
      <w:pPr>
        <w:pBdr>
          <w:bottom w:val="single" w:sz="6" w:space="1" w:color="auto"/>
        </w:pBdr>
        <w:spacing w:after="0" w:line="240" w:lineRule="auto"/>
        <w:jc w:val="center"/>
        <w:rPr>
          <w:rFonts w:ascii="Arial" w:eastAsia="Times New Roman" w:hAnsi="Arial" w:cs="Arial"/>
          <w:sz w:val="16"/>
          <w:szCs w:val="16"/>
          <w:lang w:eastAsia="ru-RU"/>
        </w:rPr>
      </w:pP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OGA</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OGA — </w:t>
      </w:r>
      <w:proofErr w:type="spellStart"/>
      <w:r w:rsidRPr="00022A72">
        <w:rPr>
          <w:rFonts w:ascii="Arial" w:eastAsia="Times New Roman" w:hAnsi="Arial" w:cs="Arial"/>
          <w:b/>
          <w:bCs/>
          <w:color w:val="092034"/>
          <w:sz w:val="24"/>
          <w:szCs w:val="24"/>
          <w:lang w:eastAsia="ru-RU"/>
        </w:rPr>
        <w:t>order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gap</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analysis</w:t>
      </w:r>
      <w:proofErr w:type="spellEnd"/>
      <w:r w:rsidRPr="00022A72">
        <w:rPr>
          <w:rFonts w:ascii="Arial" w:eastAsia="Times New Roman" w:hAnsi="Arial" w:cs="Arial"/>
          <w:color w:val="092034"/>
          <w:sz w:val="24"/>
          <w:szCs w:val="24"/>
          <w:lang w:eastAsia="ru-RU"/>
        </w:rPr>
        <w:t xml:space="preserve"> — средний промежуток времени между покупками пользователей. Эту метрику часто используют для построения стратегии </w:t>
      </w:r>
      <w:proofErr w:type="spellStart"/>
      <w:r w:rsidRPr="00022A72">
        <w:rPr>
          <w:rFonts w:ascii="Arial" w:eastAsia="Times New Roman" w:hAnsi="Arial" w:cs="Arial"/>
          <w:color w:val="092034"/>
          <w:sz w:val="24"/>
          <w:szCs w:val="24"/>
          <w:lang w:eastAsia="ru-RU"/>
        </w:rPr>
        <w:t>email</w:t>
      </w:r>
      <w:proofErr w:type="spellEnd"/>
      <w:r w:rsidRPr="00022A72">
        <w:rPr>
          <w:rFonts w:ascii="Arial" w:eastAsia="Times New Roman" w:hAnsi="Arial" w:cs="Arial"/>
          <w:color w:val="092034"/>
          <w:sz w:val="24"/>
          <w:szCs w:val="24"/>
          <w:lang w:eastAsia="ru-RU"/>
        </w:rPr>
        <w:t>-маркетинга. Зная показатель OGA, вы сможете своевременно взаимодействовать с аудиторией. Главное в этом деле — не переусердствовать. OGA рассчитывается как отношение количества дней за отчетный период (например, 365 дней) к средней частоте покупок (PF) за этот же период.</w:t>
      </w: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lastRenderedPageBreak/>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NPS</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NPS — </w:t>
      </w:r>
      <w:proofErr w:type="spellStart"/>
      <w:r w:rsidRPr="00022A72">
        <w:rPr>
          <w:rFonts w:ascii="Arial" w:eastAsia="Times New Roman" w:hAnsi="Arial" w:cs="Arial"/>
          <w:b/>
          <w:bCs/>
          <w:color w:val="092034"/>
          <w:sz w:val="24"/>
          <w:szCs w:val="24"/>
          <w:lang w:eastAsia="ru-RU"/>
        </w:rPr>
        <w:t>net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promoter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score</w:t>
      </w:r>
      <w:proofErr w:type="spellEnd"/>
      <w:r w:rsidRPr="00022A72">
        <w:rPr>
          <w:rFonts w:ascii="Arial" w:eastAsia="Times New Roman" w:hAnsi="Arial" w:cs="Arial"/>
          <w:b/>
          <w:bCs/>
          <w:color w:val="092034"/>
          <w:sz w:val="24"/>
          <w:szCs w:val="24"/>
          <w:lang w:eastAsia="ru-RU"/>
        </w:rPr>
        <w:t> </w:t>
      </w:r>
      <w:r w:rsidRPr="00022A72">
        <w:rPr>
          <w:rFonts w:ascii="Arial" w:eastAsia="Times New Roman" w:hAnsi="Arial" w:cs="Arial"/>
          <w:color w:val="092034"/>
          <w:sz w:val="24"/>
          <w:szCs w:val="24"/>
          <w:lang w:eastAsia="ru-RU"/>
        </w:rPr>
        <w:t xml:space="preserve">— индекс лояльности, который используется для определения удовлетворенности потребителей товаром, сервисом или брендом. Другими словами, это процент пользователей, готовых рекомендовать вашу продукцию. Как ни развивается маркетинг, как ни </w:t>
      </w:r>
      <w:proofErr w:type="spellStart"/>
      <w:r w:rsidRPr="00022A72">
        <w:rPr>
          <w:rFonts w:ascii="Arial" w:eastAsia="Times New Roman" w:hAnsi="Arial" w:cs="Arial"/>
          <w:color w:val="092034"/>
          <w:sz w:val="24"/>
          <w:szCs w:val="24"/>
          <w:lang w:eastAsia="ru-RU"/>
        </w:rPr>
        <w:t>нативится</w:t>
      </w:r>
      <w:proofErr w:type="spellEnd"/>
      <w:r w:rsidRPr="00022A72">
        <w:rPr>
          <w:rFonts w:ascii="Arial" w:eastAsia="Times New Roman" w:hAnsi="Arial" w:cs="Arial"/>
          <w:color w:val="092034"/>
          <w:sz w:val="24"/>
          <w:szCs w:val="24"/>
          <w:lang w:eastAsia="ru-RU"/>
        </w:rPr>
        <w:t xml:space="preserve"> реклама, а сарафанное радио остаётся самым убедительным инструментом. Чем больше пользователей настроятся на вашу волну, тем выше прибыль. </w:t>
      </w:r>
      <w:r w:rsidRPr="00022A72">
        <w:rPr>
          <w:rFonts w:ascii="Arial" w:eastAsia="Times New Roman" w:hAnsi="Arial" w:cs="Arial"/>
          <w:color w:val="092034"/>
          <w:sz w:val="24"/>
          <w:szCs w:val="24"/>
          <w:lang w:eastAsia="ru-RU"/>
        </w:rPr>
        <w:br/>
        <w:t>NPS вычисляется с помощью опросов пользователей, по результатам которого их можно разделить на три группы:</w:t>
      </w:r>
    </w:p>
    <w:p w:rsidR="00022A72" w:rsidRPr="00022A72" w:rsidRDefault="00022A72" w:rsidP="00022A72">
      <w:pPr>
        <w:numPr>
          <w:ilvl w:val="0"/>
          <w:numId w:val="1"/>
        </w:num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gramStart"/>
      <w:r w:rsidRPr="00022A72">
        <w:rPr>
          <w:rFonts w:ascii="Arial" w:eastAsia="Times New Roman" w:hAnsi="Arial" w:cs="Arial"/>
          <w:color w:val="092034"/>
          <w:sz w:val="24"/>
          <w:szCs w:val="24"/>
          <w:lang w:eastAsia="ru-RU"/>
        </w:rPr>
        <w:t>промоутеры</w:t>
      </w:r>
      <w:proofErr w:type="gramEnd"/>
      <w:r w:rsidRPr="00022A72">
        <w:rPr>
          <w:rFonts w:ascii="Arial" w:eastAsia="Times New Roman" w:hAnsi="Arial" w:cs="Arial"/>
          <w:color w:val="092034"/>
          <w:sz w:val="24"/>
          <w:szCs w:val="24"/>
          <w:lang w:eastAsia="ru-RU"/>
        </w:rPr>
        <w:t> — лояльные клиенты, готовы рекомендовать;</w:t>
      </w:r>
    </w:p>
    <w:p w:rsidR="00022A72" w:rsidRPr="00022A72" w:rsidRDefault="00022A72" w:rsidP="00022A72">
      <w:pPr>
        <w:numPr>
          <w:ilvl w:val="0"/>
          <w:numId w:val="1"/>
        </w:num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gramStart"/>
      <w:r w:rsidRPr="00022A72">
        <w:rPr>
          <w:rFonts w:ascii="Arial" w:eastAsia="Times New Roman" w:hAnsi="Arial" w:cs="Arial"/>
          <w:color w:val="092034"/>
          <w:sz w:val="24"/>
          <w:szCs w:val="24"/>
          <w:lang w:eastAsia="ru-RU"/>
        </w:rPr>
        <w:t>нейтралы</w:t>
      </w:r>
      <w:proofErr w:type="gramEnd"/>
      <w:r w:rsidRPr="00022A72">
        <w:rPr>
          <w:rFonts w:ascii="Arial" w:eastAsia="Times New Roman" w:hAnsi="Arial" w:cs="Arial"/>
          <w:color w:val="092034"/>
          <w:sz w:val="24"/>
          <w:szCs w:val="24"/>
          <w:lang w:eastAsia="ru-RU"/>
        </w:rPr>
        <w:t> — клиенты, которые в целом удовлетворены, но имеют некоторые замечания, не будут рекомендовать;</w:t>
      </w:r>
    </w:p>
    <w:p w:rsidR="00022A72" w:rsidRPr="00022A72" w:rsidRDefault="00022A72" w:rsidP="00022A72">
      <w:pPr>
        <w:numPr>
          <w:ilvl w:val="0"/>
          <w:numId w:val="1"/>
        </w:num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gramStart"/>
      <w:r w:rsidRPr="00022A72">
        <w:rPr>
          <w:rFonts w:ascii="Arial" w:eastAsia="Times New Roman" w:hAnsi="Arial" w:cs="Arial"/>
          <w:color w:val="092034"/>
          <w:sz w:val="24"/>
          <w:szCs w:val="24"/>
          <w:lang w:eastAsia="ru-RU"/>
        </w:rPr>
        <w:t>критики</w:t>
      </w:r>
      <w:proofErr w:type="gramEnd"/>
      <w:r w:rsidRPr="00022A72">
        <w:rPr>
          <w:rFonts w:ascii="Arial" w:eastAsia="Times New Roman" w:hAnsi="Arial" w:cs="Arial"/>
          <w:color w:val="092034"/>
          <w:sz w:val="24"/>
          <w:szCs w:val="24"/>
          <w:lang w:eastAsia="ru-RU"/>
        </w:rPr>
        <w:t> — не удовлетворены, рекомендовать не будут.</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NPS рассчитывается как разница между долей промоутеров и долей критиков. Нейтралы в расчете NPS не участвуют.</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jc w:val="center"/>
        <w:rPr>
          <w:rFonts w:ascii="Arial" w:eastAsia="Times New Roman" w:hAnsi="Arial" w:cs="Arial"/>
          <w:color w:val="092034"/>
          <w:sz w:val="24"/>
          <w:szCs w:val="24"/>
          <w:lang w:eastAsia="ru-RU"/>
        </w:rPr>
      </w:pP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i/>
          <w:iCs/>
          <w:color w:val="092034"/>
          <w:sz w:val="24"/>
          <w:szCs w:val="24"/>
          <w:lang w:eastAsia="ru-RU"/>
        </w:rPr>
        <w:t>*Все эти метрики вы можете узнать из рекламного кабинета (</w:t>
      </w:r>
      <w:proofErr w:type="spellStart"/>
      <w:r w:rsidRPr="00022A72">
        <w:rPr>
          <w:rFonts w:ascii="Arial" w:eastAsia="Times New Roman" w:hAnsi="Arial" w:cs="Arial"/>
          <w:i/>
          <w:iCs/>
          <w:color w:val="092034"/>
          <w:sz w:val="24"/>
          <w:szCs w:val="24"/>
          <w:lang w:eastAsia="ru-RU"/>
        </w:rPr>
        <w:t>Яндекс.Директа</w:t>
      </w:r>
      <w:proofErr w:type="spellEnd"/>
      <w:r w:rsidRPr="00022A72">
        <w:rPr>
          <w:rFonts w:ascii="Arial" w:eastAsia="Times New Roman" w:hAnsi="Arial" w:cs="Arial"/>
          <w:i/>
          <w:iCs/>
          <w:color w:val="092034"/>
          <w:sz w:val="24"/>
          <w:szCs w:val="24"/>
          <w:lang w:eastAsia="ru-RU"/>
        </w:rPr>
        <w:t xml:space="preserve">, </w:t>
      </w:r>
      <w:proofErr w:type="spellStart"/>
      <w:r w:rsidRPr="00022A72">
        <w:rPr>
          <w:rFonts w:ascii="Arial" w:eastAsia="Times New Roman" w:hAnsi="Arial" w:cs="Arial"/>
          <w:i/>
          <w:iCs/>
          <w:color w:val="092034"/>
          <w:sz w:val="24"/>
          <w:szCs w:val="24"/>
          <w:lang w:eastAsia="ru-RU"/>
        </w:rPr>
        <w:t>Google</w:t>
      </w:r>
      <w:proofErr w:type="spellEnd"/>
      <w:r w:rsidRPr="00022A72">
        <w:rPr>
          <w:rFonts w:ascii="Arial" w:eastAsia="Times New Roman" w:hAnsi="Arial" w:cs="Arial"/>
          <w:i/>
          <w:iCs/>
          <w:color w:val="092034"/>
          <w:sz w:val="24"/>
          <w:szCs w:val="24"/>
          <w:lang w:eastAsia="ru-RU"/>
        </w:rPr>
        <w:t xml:space="preserve"> </w:t>
      </w:r>
      <w:proofErr w:type="spellStart"/>
      <w:r w:rsidRPr="00022A72">
        <w:rPr>
          <w:rFonts w:ascii="Arial" w:eastAsia="Times New Roman" w:hAnsi="Arial" w:cs="Arial"/>
          <w:i/>
          <w:iCs/>
          <w:color w:val="092034"/>
          <w:sz w:val="24"/>
          <w:szCs w:val="24"/>
          <w:lang w:eastAsia="ru-RU"/>
        </w:rPr>
        <w:t>AdWords</w:t>
      </w:r>
      <w:proofErr w:type="spellEnd"/>
      <w:r w:rsidRPr="00022A72">
        <w:rPr>
          <w:rFonts w:ascii="Arial" w:eastAsia="Times New Roman" w:hAnsi="Arial" w:cs="Arial"/>
          <w:i/>
          <w:iCs/>
          <w:color w:val="092034"/>
          <w:sz w:val="24"/>
          <w:szCs w:val="24"/>
          <w:lang w:eastAsia="ru-RU"/>
        </w:rPr>
        <w:t xml:space="preserve"> и пр.). Они отражают эффективность кампании, релевантность площадки и профессионализм исполнителя.</w:t>
      </w:r>
    </w:p>
    <w:p w:rsidR="00B83ED4" w:rsidRDefault="00B83ED4" w:rsidP="00022A72">
      <w:pPr>
        <w:shd w:val="clear" w:color="auto" w:fill="F0F0F0"/>
        <w:spacing w:before="100" w:beforeAutospacing="1" w:after="100" w:afterAutospacing="1" w:line="240" w:lineRule="auto"/>
        <w:outlineLvl w:val="1"/>
        <w:rPr>
          <w:rFonts w:ascii="Arial" w:eastAsia="Times New Roman" w:hAnsi="Arial" w:cs="Arial"/>
          <w:b/>
          <w:bCs/>
          <w:color w:val="092034"/>
          <w:sz w:val="45"/>
          <w:szCs w:val="45"/>
          <w:lang w:eastAsia="ru-RU"/>
        </w:rPr>
      </w:pP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CPC</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CPC — </w:t>
      </w:r>
      <w:proofErr w:type="spellStart"/>
      <w:r w:rsidRPr="00022A72">
        <w:rPr>
          <w:rFonts w:ascii="Arial" w:eastAsia="Times New Roman" w:hAnsi="Arial" w:cs="Arial"/>
          <w:b/>
          <w:bCs/>
          <w:color w:val="092034"/>
          <w:sz w:val="24"/>
          <w:szCs w:val="24"/>
          <w:lang w:eastAsia="ru-RU"/>
        </w:rPr>
        <w:t>cost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click</w:t>
      </w:r>
      <w:proofErr w:type="spellEnd"/>
      <w:r w:rsidRPr="00022A72">
        <w:rPr>
          <w:rFonts w:ascii="Arial" w:eastAsia="Times New Roman" w:hAnsi="Arial" w:cs="Arial"/>
          <w:color w:val="092034"/>
          <w:sz w:val="24"/>
          <w:szCs w:val="24"/>
          <w:lang w:eastAsia="ru-RU"/>
        </w:rPr>
        <w:t> — стоимость клика на объект (баннер/кнопку на сайте/пост). Проще говоря, это деньги, которые вы платите за один клик на любой рекламной платформе. CPC дает понять, насколько целесообразно вкладывать деньги в тот или иной рекламный канал. Рассчитывается как отношение стоимости рекламной кампании к числу кликов.</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RPC</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RPC — </w:t>
      </w:r>
      <w:proofErr w:type="spellStart"/>
      <w:r w:rsidRPr="00022A72">
        <w:rPr>
          <w:rFonts w:ascii="Arial" w:eastAsia="Times New Roman" w:hAnsi="Arial" w:cs="Arial"/>
          <w:b/>
          <w:bCs/>
          <w:color w:val="092034"/>
          <w:sz w:val="24"/>
          <w:szCs w:val="24"/>
          <w:lang w:eastAsia="ru-RU"/>
        </w:rPr>
        <w:t>revenue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click</w:t>
      </w:r>
      <w:proofErr w:type="spellEnd"/>
      <w:r w:rsidRPr="00022A72">
        <w:rPr>
          <w:rFonts w:ascii="Arial" w:eastAsia="Times New Roman" w:hAnsi="Arial" w:cs="Arial"/>
          <w:color w:val="092034"/>
          <w:sz w:val="24"/>
          <w:szCs w:val="24"/>
          <w:lang w:eastAsia="ru-RU"/>
        </w:rPr>
        <w:t> — доход с каждого клика по вашей рекламе. Сравнивая этот показатель с CPC, вы можете понять, как соотносятся затраты и выручка с одного клика. Например, если с виду кампания удачная, но RPC немного превышает CPC, стоит задуматься: почему кампания приносит вам не так много денег, как хотелось бы, и как можно ее улучшить. </w:t>
      </w:r>
      <w:r w:rsidRPr="00022A72">
        <w:rPr>
          <w:rFonts w:ascii="Arial" w:eastAsia="Times New Roman" w:hAnsi="Arial" w:cs="Arial"/>
          <w:color w:val="092034"/>
          <w:sz w:val="24"/>
          <w:szCs w:val="24"/>
          <w:lang w:eastAsia="ru-RU"/>
        </w:rPr>
        <w:br/>
        <w:t>RPC рассчитывается как отношение всего дохода от рекламной кампании к общему количеству кликов в кампании.</w:t>
      </w: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lastRenderedPageBreak/>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COS</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COS — </w:t>
      </w:r>
      <w:proofErr w:type="spellStart"/>
      <w:r w:rsidRPr="00022A72">
        <w:rPr>
          <w:rFonts w:ascii="Arial" w:eastAsia="Times New Roman" w:hAnsi="Arial" w:cs="Arial"/>
          <w:b/>
          <w:bCs/>
          <w:color w:val="092034"/>
          <w:sz w:val="24"/>
          <w:szCs w:val="24"/>
          <w:lang w:eastAsia="ru-RU"/>
        </w:rPr>
        <w:t>cost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of</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sale</w:t>
      </w:r>
      <w:proofErr w:type="spellEnd"/>
      <w:r w:rsidRPr="00022A72">
        <w:rPr>
          <w:rFonts w:ascii="Arial" w:eastAsia="Times New Roman" w:hAnsi="Arial" w:cs="Arial"/>
          <w:color w:val="092034"/>
          <w:sz w:val="24"/>
          <w:szCs w:val="24"/>
          <w:lang w:eastAsia="ru-RU"/>
        </w:rPr>
        <w:t> — средняя стоимость продажи. Это отношение между тем, сколько вы тратите и тем, сколько получаете. Если тратите больше, делайте выводы, друзья! Рекламная кампания явно нуждается в реанимации.</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COS можно вычислять как по всей рекламной кампании для понимания общей картины, так и для каждого объявления, чтобы выявить наиболее эффективные из них. Показатель рассчитывается как отношение стоимости рекламной кампании к общей выручке с нее (измеряется в процентах).</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CPA</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CPA — </w:t>
      </w:r>
      <w:proofErr w:type="spellStart"/>
      <w:r w:rsidRPr="00022A72">
        <w:rPr>
          <w:rFonts w:ascii="Arial" w:eastAsia="Times New Roman" w:hAnsi="Arial" w:cs="Arial"/>
          <w:b/>
          <w:bCs/>
          <w:color w:val="092034"/>
          <w:sz w:val="24"/>
          <w:szCs w:val="24"/>
          <w:lang w:eastAsia="ru-RU"/>
        </w:rPr>
        <w:t>cost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acquisition</w:t>
      </w:r>
      <w:proofErr w:type="spellEnd"/>
      <w:r w:rsidRPr="00022A72">
        <w:rPr>
          <w:rFonts w:ascii="Arial" w:eastAsia="Times New Roman" w:hAnsi="Arial" w:cs="Arial"/>
          <w:color w:val="092034"/>
          <w:sz w:val="24"/>
          <w:szCs w:val="24"/>
          <w:lang w:eastAsia="ru-RU"/>
        </w:rPr>
        <w:t> — стоимость привлечения пользователя. Проще говоря, эта та сумма, которую вы тратите на привлечение каждого нового посетителя с помощью конкретной рекламной кампании. CPA особенно важен, если у вас есть информация о жизненном цикле клиента. Даже если на первый взгляд рекламная кампания кажется неэффективной, но вы точно знаете, что клиенты потратят больше денег при второй и последующей покупке, можете позволить себе такую рекламу. В будущем это принесет вам прибыль. CPA рассчитывается как отношение расходов на одну рекламную кампанию к количеству заказов с нее.</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CTR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CTR — </w:t>
      </w:r>
      <w:proofErr w:type="spellStart"/>
      <w:r w:rsidRPr="00022A72">
        <w:rPr>
          <w:rFonts w:ascii="Arial" w:eastAsia="Times New Roman" w:hAnsi="Arial" w:cs="Arial"/>
          <w:b/>
          <w:bCs/>
          <w:color w:val="092034"/>
          <w:sz w:val="24"/>
          <w:szCs w:val="24"/>
          <w:lang w:eastAsia="ru-RU"/>
        </w:rPr>
        <w:t>click</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through</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 показатель </w:t>
      </w:r>
      <w:proofErr w:type="spellStart"/>
      <w:r w:rsidRPr="00022A72">
        <w:rPr>
          <w:rFonts w:ascii="Arial" w:eastAsia="Times New Roman" w:hAnsi="Arial" w:cs="Arial"/>
          <w:color w:val="092034"/>
          <w:sz w:val="24"/>
          <w:szCs w:val="24"/>
          <w:lang w:eastAsia="ru-RU"/>
        </w:rPr>
        <w:t>кликабельности</w:t>
      </w:r>
      <w:proofErr w:type="spellEnd"/>
      <w:r w:rsidRPr="00022A72">
        <w:rPr>
          <w:rFonts w:ascii="Arial" w:eastAsia="Times New Roman" w:hAnsi="Arial" w:cs="Arial"/>
          <w:color w:val="092034"/>
          <w:sz w:val="24"/>
          <w:szCs w:val="24"/>
          <w:lang w:eastAsia="ru-RU"/>
        </w:rPr>
        <w:t xml:space="preserve">. CTR служит для оценки эффективности как отдельных объявлений (как много людей по ним переходят), так и площадок или рекламных кампаний в целом. Низкий процент </w:t>
      </w:r>
      <w:proofErr w:type="spellStart"/>
      <w:r w:rsidRPr="00022A72">
        <w:rPr>
          <w:rFonts w:ascii="Arial" w:eastAsia="Times New Roman" w:hAnsi="Arial" w:cs="Arial"/>
          <w:color w:val="092034"/>
          <w:sz w:val="24"/>
          <w:szCs w:val="24"/>
          <w:lang w:eastAsia="ru-RU"/>
        </w:rPr>
        <w:t>кликабельности</w:t>
      </w:r>
      <w:proofErr w:type="spellEnd"/>
      <w:r w:rsidRPr="00022A72">
        <w:rPr>
          <w:rFonts w:ascii="Arial" w:eastAsia="Times New Roman" w:hAnsi="Arial" w:cs="Arial"/>
          <w:color w:val="092034"/>
          <w:sz w:val="24"/>
          <w:szCs w:val="24"/>
          <w:lang w:eastAsia="ru-RU"/>
        </w:rPr>
        <w:t> — показатель допущенных ошибок в настройках кампании. Проанализируйте, что не так, и исправьте ситуацию.</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CTR рассчитывается как отношение количества кликов на объект (баннер/кнопку на сайте/пост) к общему количеству показов объекта (измеряется в процентах).</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LPO</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LPO — </w:t>
      </w:r>
      <w:proofErr w:type="spellStart"/>
      <w:r w:rsidRPr="00022A72">
        <w:rPr>
          <w:rFonts w:ascii="Arial" w:eastAsia="Times New Roman" w:hAnsi="Arial" w:cs="Arial"/>
          <w:b/>
          <w:bCs/>
          <w:color w:val="092034"/>
          <w:sz w:val="24"/>
          <w:szCs w:val="24"/>
          <w:lang w:eastAsia="ru-RU"/>
        </w:rPr>
        <w:t>leads</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generated</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offer</w:t>
      </w:r>
      <w:proofErr w:type="spellEnd"/>
      <w:r w:rsidRPr="00022A72">
        <w:rPr>
          <w:rFonts w:ascii="Arial" w:eastAsia="Times New Roman" w:hAnsi="Arial" w:cs="Arial"/>
          <w:color w:val="092034"/>
          <w:sz w:val="24"/>
          <w:szCs w:val="24"/>
          <w:lang w:eastAsia="ru-RU"/>
        </w:rPr>
        <w:t xml:space="preserve"> — количество </w:t>
      </w:r>
      <w:proofErr w:type="spellStart"/>
      <w:r w:rsidRPr="00022A72">
        <w:rPr>
          <w:rFonts w:ascii="Arial" w:eastAsia="Times New Roman" w:hAnsi="Arial" w:cs="Arial"/>
          <w:color w:val="092034"/>
          <w:sz w:val="24"/>
          <w:szCs w:val="24"/>
          <w:lang w:eastAsia="ru-RU"/>
        </w:rPr>
        <w:t>лидов</w:t>
      </w:r>
      <w:proofErr w:type="spellEnd"/>
      <w:r w:rsidRPr="00022A72">
        <w:rPr>
          <w:rFonts w:ascii="Arial" w:eastAsia="Times New Roman" w:hAnsi="Arial" w:cs="Arial"/>
          <w:color w:val="092034"/>
          <w:sz w:val="24"/>
          <w:szCs w:val="24"/>
          <w:lang w:eastAsia="ru-RU"/>
        </w:rPr>
        <w:t xml:space="preserve">, сгенерированных конкретным </w:t>
      </w:r>
      <w:proofErr w:type="spellStart"/>
      <w:r w:rsidRPr="00022A72">
        <w:rPr>
          <w:rFonts w:ascii="Arial" w:eastAsia="Times New Roman" w:hAnsi="Arial" w:cs="Arial"/>
          <w:color w:val="092034"/>
          <w:sz w:val="24"/>
          <w:szCs w:val="24"/>
          <w:lang w:eastAsia="ru-RU"/>
        </w:rPr>
        <w:t>офером</w:t>
      </w:r>
      <w:proofErr w:type="spellEnd"/>
      <w:r w:rsidRPr="00022A72">
        <w:rPr>
          <w:rFonts w:ascii="Arial" w:eastAsia="Times New Roman" w:hAnsi="Arial" w:cs="Arial"/>
          <w:color w:val="092034"/>
          <w:sz w:val="24"/>
          <w:szCs w:val="24"/>
          <w:lang w:eastAsia="ru-RU"/>
        </w:rPr>
        <w:t xml:space="preserve"> (предложением потенциальному покупателю). Иными словами, вы можете узнать, сколько пользователей оформили заказ, оставили заявку или совершили любые другие целевые действия после перехода на сайт с определенной рекламы. </w:t>
      </w:r>
      <w:r w:rsidRPr="00022A72">
        <w:rPr>
          <w:rFonts w:ascii="Arial" w:eastAsia="Times New Roman" w:hAnsi="Arial" w:cs="Arial"/>
          <w:color w:val="092034"/>
          <w:sz w:val="24"/>
          <w:szCs w:val="24"/>
          <w:lang w:eastAsia="ru-RU"/>
        </w:rPr>
        <w:br/>
        <w:t xml:space="preserve">LPO вычисляется по каждому </w:t>
      </w:r>
      <w:proofErr w:type="spellStart"/>
      <w:r w:rsidRPr="00022A72">
        <w:rPr>
          <w:rFonts w:ascii="Arial" w:eastAsia="Times New Roman" w:hAnsi="Arial" w:cs="Arial"/>
          <w:color w:val="092034"/>
          <w:sz w:val="24"/>
          <w:szCs w:val="24"/>
          <w:lang w:eastAsia="ru-RU"/>
        </w:rPr>
        <w:t>оферу</w:t>
      </w:r>
      <w:proofErr w:type="spellEnd"/>
      <w:r w:rsidRPr="00022A72">
        <w:rPr>
          <w:rFonts w:ascii="Arial" w:eastAsia="Times New Roman" w:hAnsi="Arial" w:cs="Arial"/>
          <w:color w:val="092034"/>
          <w:sz w:val="24"/>
          <w:szCs w:val="24"/>
          <w:lang w:eastAsia="ru-RU"/>
        </w:rPr>
        <w:t xml:space="preserve">, будь то предложение купить товар, зарегистрироваться на сайте, купить билет, для выявления наиболее оптимального. Чтобы понимать, какой </w:t>
      </w:r>
      <w:proofErr w:type="spellStart"/>
      <w:r w:rsidRPr="00022A72">
        <w:rPr>
          <w:rFonts w:ascii="Arial" w:eastAsia="Times New Roman" w:hAnsi="Arial" w:cs="Arial"/>
          <w:color w:val="092034"/>
          <w:sz w:val="24"/>
          <w:szCs w:val="24"/>
          <w:lang w:eastAsia="ru-RU"/>
        </w:rPr>
        <w:t>офер</w:t>
      </w:r>
      <w:proofErr w:type="spellEnd"/>
      <w:r w:rsidRPr="00022A72">
        <w:rPr>
          <w:rFonts w:ascii="Arial" w:eastAsia="Times New Roman" w:hAnsi="Arial" w:cs="Arial"/>
          <w:color w:val="092034"/>
          <w:sz w:val="24"/>
          <w:szCs w:val="24"/>
          <w:lang w:eastAsia="ru-RU"/>
        </w:rPr>
        <w:t xml:space="preserve"> какой результат принёс, достаточно размечать </w:t>
      </w:r>
      <w:proofErr w:type="spellStart"/>
      <w:r w:rsidRPr="00022A72">
        <w:rPr>
          <w:rFonts w:ascii="Arial" w:eastAsia="Times New Roman" w:hAnsi="Arial" w:cs="Arial"/>
          <w:color w:val="092034"/>
          <w:sz w:val="24"/>
          <w:szCs w:val="24"/>
          <w:lang w:eastAsia="ru-RU"/>
        </w:rPr>
        <w:t>utm</w:t>
      </w:r>
      <w:proofErr w:type="spellEnd"/>
      <w:r w:rsidRPr="00022A72">
        <w:rPr>
          <w:rFonts w:ascii="Arial" w:eastAsia="Times New Roman" w:hAnsi="Arial" w:cs="Arial"/>
          <w:color w:val="092034"/>
          <w:sz w:val="24"/>
          <w:szCs w:val="24"/>
          <w:lang w:eastAsia="ru-RU"/>
        </w:rPr>
        <w:t xml:space="preserve">-метками все интересующие предложения. Посмотрев соответствующие данные в системах статистики, вы узнаете, какой </w:t>
      </w:r>
      <w:proofErr w:type="spellStart"/>
      <w:r w:rsidRPr="00022A72">
        <w:rPr>
          <w:rFonts w:ascii="Arial" w:eastAsia="Times New Roman" w:hAnsi="Arial" w:cs="Arial"/>
          <w:color w:val="092034"/>
          <w:sz w:val="24"/>
          <w:szCs w:val="24"/>
          <w:lang w:eastAsia="ru-RU"/>
        </w:rPr>
        <w:t>офер</w:t>
      </w:r>
      <w:proofErr w:type="spellEnd"/>
      <w:r w:rsidRPr="00022A72">
        <w:rPr>
          <w:rFonts w:ascii="Arial" w:eastAsia="Times New Roman" w:hAnsi="Arial" w:cs="Arial"/>
          <w:color w:val="092034"/>
          <w:sz w:val="24"/>
          <w:szCs w:val="24"/>
          <w:lang w:eastAsia="ru-RU"/>
        </w:rPr>
        <w:t xml:space="preserve"> сработал лучше.</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lastRenderedPageBreak/>
        <w:t>ROAS</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ROAS — </w:t>
      </w:r>
      <w:proofErr w:type="spellStart"/>
      <w:r w:rsidRPr="00022A72">
        <w:rPr>
          <w:rFonts w:ascii="Arial" w:eastAsia="Times New Roman" w:hAnsi="Arial" w:cs="Arial"/>
          <w:b/>
          <w:bCs/>
          <w:color w:val="092034"/>
          <w:sz w:val="24"/>
          <w:szCs w:val="24"/>
          <w:lang w:eastAsia="ru-RU"/>
        </w:rPr>
        <w:t>return</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on</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advertising</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spent</w:t>
      </w:r>
      <w:proofErr w:type="spellEnd"/>
      <w:r w:rsidRPr="00022A72">
        <w:rPr>
          <w:rFonts w:ascii="Arial" w:eastAsia="Times New Roman" w:hAnsi="Arial" w:cs="Arial"/>
          <w:color w:val="092034"/>
          <w:sz w:val="24"/>
          <w:szCs w:val="24"/>
          <w:lang w:eastAsia="ru-RU"/>
        </w:rPr>
        <w:t xml:space="preserve"> — возвращение затрат на рекламу с конкретного рекламного канала. Зная ROAS, вы можете понять, насколько окупаются расходы на рекламу. Однако не путайте этот показатель с ROI. ROAS отличается от ROI размером затратной части. В ROI в качестве затрат учитываются все затраты на маркетинг (например, создание сайта, разработка нового креатива для </w:t>
      </w:r>
      <w:proofErr w:type="spellStart"/>
      <w:r w:rsidRPr="00022A72">
        <w:rPr>
          <w:rFonts w:ascii="Arial" w:eastAsia="Times New Roman" w:hAnsi="Arial" w:cs="Arial"/>
          <w:color w:val="092034"/>
          <w:sz w:val="24"/>
          <w:szCs w:val="24"/>
          <w:lang w:eastAsia="ru-RU"/>
        </w:rPr>
        <w:t>медийной</w:t>
      </w:r>
      <w:proofErr w:type="spellEnd"/>
      <w:r w:rsidRPr="00022A72">
        <w:rPr>
          <w:rFonts w:ascii="Arial" w:eastAsia="Times New Roman" w:hAnsi="Arial" w:cs="Arial"/>
          <w:color w:val="092034"/>
          <w:sz w:val="24"/>
          <w:szCs w:val="24"/>
          <w:lang w:eastAsia="ru-RU"/>
        </w:rPr>
        <w:t xml:space="preserve"> рекламы и т. д.), а в ROAS — только затраты на рекламные каналы.</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ROAS рассчитывается как отношение прибыли, полученной с рекламной кампании, к расходам на эту рекламную кампанию (измеряется в процентах).</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jc w:val="center"/>
        <w:rPr>
          <w:rFonts w:ascii="Arial" w:eastAsia="Times New Roman" w:hAnsi="Arial" w:cs="Arial"/>
          <w:color w:val="092034"/>
          <w:sz w:val="24"/>
          <w:szCs w:val="24"/>
          <w:lang w:eastAsia="ru-RU"/>
        </w:rPr>
      </w:pPr>
      <w:r w:rsidRPr="00022A72">
        <w:rPr>
          <w:rFonts w:ascii="Arial" w:eastAsia="Times New Roman" w:hAnsi="Arial" w:cs="Arial"/>
          <w:noProof/>
          <w:color w:val="092034"/>
          <w:sz w:val="24"/>
          <w:szCs w:val="24"/>
          <w:lang w:eastAsia="ru-RU"/>
        </w:rPr>
        <mc:AlternateContent>
          <mc:Choice Requires="wps">
            <w:drawing>
              <wp:inline distT="0" distB="0" distL="0" distR="0" wp14:anchorId="4F5D85B7" wp14:editId="40BD1E41">
                <wp:extent cx="8953500" cy="1400175"/>
                <wp:effectExtent l="0" t="0" r="0" b="0"/>
                <wp:docPr id="1" name="AutoShape 5" descr="плашка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FB585" id="AutoShape 5" o:spid="_x0000_s1026" alt="плашка4.jpg" style="width:70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" filled="f" stroked="f">
                <o:lock v:ext="edit" aspectratio="t"/>
                <w10:anchorlock/>
              </v:rect>
            </w:pict>
          </mc:Fallback>
        </mc:AlternateConten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OL</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OL — </w:t>
      </w:r>
      <w:proofErr w:type="spellStart"/>
      <w:r w:rsidRPr="00022A72">
        <w:rPr>
          <w:rFonts w:ascii="Arial" w:eastAsia="Times New Roman" w:hAnsi="Arial" w:cs="Arial"/>
          <w:b/>
          <w:bCs/>
          <w:color w:val="092034"/>
          <w:sz w:val="24"/>
          <w:szCs w:val="24"/>
          <w:lang w:eastAsia="ru-RU"/>
        </w:rPr>
        <w:t>organic</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likes</w:t>
      </w:r>
      <w:proofErr w:type="spellEnd"/>
      <w:r w:rsidRPr="00022A72">
        <w:rPr>
          <w:rFonts w:ascii="Arial" w:eastAsia="Times New Roman" w:hAnsi="Arial" w:cs="Arial"/>
          <w:color w:val="092034"/>
          <w:sz w:val="24"/>
          <w:szCs w:val="24"/>
          <w:lang w:eastAsia="ru-RU"/>
        </w:rPr>
        <w:t xml:space="preserve"> — органический прирост аудитории. Это те люди, которые нашли вас в </w:t>
      </w:r>
      <w:proofErr w:type="spellStart"/>
      <w:r w:rsidRPr="00022A72">
        <w:rPr>
          <w:rFonts w:ascii="Arial" w:eastAsia="Times New Roman" w:hAnsi="Arial" w:cs="Arial"/>
          <w:color w:val="092034"/>
          <w:sz w:val="24"/>
          <w:szCs w:val="24"/>
          <w:lang w:eastAsia="ru-RU"/>
        </w:rPr>
        <w:t>соцсетях</w:t>
      </w:r>
      <w:proofErr w:type="spellEnd"/>
      <w:r w:rsidRPr="00022A72">
        <w:rPr>
          <w:rFonts w:ascii="Arial" w:eastAsia="Times New Roman" w:hAnsi="Arial" w:cs="Arial"/>
          <w:color w:val="092034"/>
          <w:sz w:val="24"/>
          <w:szCs w:val="24"/>
          <w:lang w:eastAsia="ru-RU"/>
        </w:rPr>
        <w:t xml:space="preserve"> самостоятельно и добровольно подписались на сообщество, без рекламного участия. Демонстрирует качество публикуемого контента и частично знание бренда.</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Показатель рассчитывается </w:t>
      </w:r>
      <w:proofErr w:type="spellStart"/>
      <w:r w:rsidRPr="00022A72">
        <w:rPr>
          <w:rFonts w:ascii="Arial" w:eastAsia="Times New Roman" w:hAnsi="Arial" w:cs="Arial"/>
          <w:color w:val="092034"/>
          <w:sz w:val="24"/>
          <w:szCs w:val="24"/>
          <w:lang w:eastAsia="ru-RU"/>
        </w:rPr>
        <w:t>соцсетью</w:t>
      </w:r>
      <w:proofErr w:type="spellEnd"/>
      <w:r w:rsidRPr="00022A72">
        <w:rPr>
          <w:rFonts w:ascii="Arial" w:eastAsia="Times New Roman" w:hAnsi="Arial" w:cs="Arial"/>
          <w:color w:val="092034"/>
          <w:sz w:val="24"/>
          <w:szCs w:val="24"/>
          <w:lang w:eastAsia="ru-RU"/>
        </w:rPr>
        <w:t xml:space="preserve">. Его можно посмотреть, например, в </w:t>
      </w:r>
      <w:proofErr w:type="spellStart"/>
      <w:r w:rsidRPr="00022A72">
        <w:rPr>
          <w:rFonts w:ascii="Arial" w:eastAsia="Times New Roman" w:hAnsi="Arial" w:cs="Arial"/>
          <w:color w:val="092034"/>
          <w:sz w:val="24"/>
          <w:szCs w:val="24"/>
          <w:lang w:eastAsia="ru-RU"/>
        </w:rPr>
        <w:t>Facebook</w:t>
      </w:r>
      <w:proofErr w:type="spellEnd"/>
      <w:r w:rsidRPr="00022A72">
        <w:rPr>
          <w:rFonts w:ascii="Arial" w:eastAsia="Times New Roman" w:hAnsi="Arial" w:cs="Arial"/>
          <w:color w:val="092034"/>
          <w:sz w:val="24"/>
          <w:szCs w:val="24"/>
          <w:lang w:eastAsia="ru-RU"/>
        </w:rPr>
        <w:t xml:space="preserve"> в разделе «Статистика</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«Подписчики» &gt; «Чистая прибавка подписчиков» &gt; «Органические подписчики».</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AGR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AGR — </w:t>
      </w:r>
      <w:proofErr w:type="spellStart"/>
      <w:r w:rsidRPr="00022A72">
        <w:rPr>
          <w:rFonts w:ascii="Arial" w:eastAsia="Times New Roman" w:hAnsi="Arial" w:cs="Arial"/>
          <w:b/>
          <w:bCs/>
          <w:color w:val="092034"/>
          <w:sz w:val="24"/>
          <w:szCs w:val="24"/>
          <w:lang w:eastAsia="ru-RU"/>
        </w:rPr>
        <w:t>audience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growth</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 темп роста аудитории сообщества. Помогает понять, какой контент наиболее интересен аудитории. </w:t>
      </w:r>
      <w:proofErr w:type="spellStart"/>
      <w:r w:rsidRPr="00022A72">
        <w:rPr>
          <w:rFonts w:ascii="Arial" w:eastAsia="Times New Roman" w:hAnsi="Arial" w:cs="Arial"/>
          <w:color w:val="092034"/>
          <w:sz w:val="24"/>
          <w:szCs w:val="24"/>
          <w:lang w:eastAsia="ru-RU"/>
        </w:rPr>
        <w:t>Лайк</w:t>
      </w:r>
      <w:proofErr w:type="spellEnd"/>
      <w:r w:rsidRPr="00022A72">
        <w:rPr>
          <w:rFonts w:ascii="Arial" w:eastAsia="Times New Roman" w:hAnsi="Arial" w:cs="Arial"/>
          <w:color w:val="092034"/>
          <w:sz w:val="24"/>
          <w:szCs w:val="24"/>
          <w:lang w:eastAsia="ru-RU"/>
        </w:rPr>
        <w:t xml:space="preserve"> не показатель интереса. А вот новый человек, решивший присоединится к сообществу, вполне. AGR рассчитывается как отношение новых </w:t>
      </w:r>
      <w:proofErr w:type="spellStart"/>
      <w:r w:rsidRPr="00022A72">
        <w:rPr>
          <w:rFonts w:ascii="Arial" w:eastAsia="Times New Roman" w:hAnsi="Arial" w:cs="Arial"/>
          <w:color w:val="092034"/>
          <w:sz w:val="24"/>
          <w:szCs w:val="24"/>
          <w:lang w:eastAsia="ru-RU"/>
        </w:rPr>
        <w:t>фоловеров</w:t>
      </w:r>
      <w:proofErr w:type="spellEnd"/>
      <w:r w:rsidRPr="00022A72">
        <w:rPr>
          <w:rFonts w:ascii="Arial" w:eastAsia="Times New Roman" w:hAnsi="Arial" w:cs="Arial"/>
          <w:color w:val="092034"/>
          <w:sz w:val="24"/>
          <w:szCs w:val="24"/>
          <w:lang w:eastAsia="ru-RU"/>
        </w:rPr>
        <w:t xml:space="preserve"> к общему количеству подписчиков сообщества за отчетный период (измеряется в процентах).</w:t>
      </w: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556867" w:rsidRDefault="00556867" w:rsidP="00022A72">
      <w:pPr>
        <w:pBdr>
          <w:bottom w:val="single" w:sz="6" w:space="1" w:color="auto"/>
        </w:pBdr>
        <w:spacing w:after="0" w:line="240" w:lineRule="auto"/>
        <w:jc w:val="center"/>
        <w:rPr>
          <w:rFonts w:ascii="Arial" w:eastAsia="Times New Roman" w:hAnsi="Arial" w:cs="Arial"/>
          <w:sz w:val="16"/>
          <w:szCs w:val="16"/>
          <w:lang w:eastAsia="ru-RU"/>
        </w:rPr>
      </w:pP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bookmarkStart w:id="0" w:name="_GoBack"/>
      <w:bookmarkEnd w:id="0"/>
      <w:r w:rsidRPr="00022A72">
        <w:rPr>
          <w:rFonts w:ascii="Arial" w:eastAsia="Times New Roman" w:hAnsi="Arial" w:cs="Arial"/>
          <w:vanish/>
          <w:sz w:val="16"/>
          <w:szCs w:val="16"/>
          <w:lang w:eastAsia="ru-RU"/>
        </w:rPr>
        <w:lastRenderedPageBreak/>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CPF</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CPF — </w:t>
      </w:r>
      <w:proofErr w:type="spellStart"/>
      <w:r w:rsidRPr="00022A72">
        <w:rPr>
          <w:rFonts w:ascii="Arial" w:eastAsia="Times New Roman" w:hAnsi="Arial" w:cs="Arial"/>
          <w:b/>
          <w:bCs/>
          <w:color w:val="092034"/>
          <w:sz w:val="24"/>
          <w:szCs w:val="24"/>
          <w:lang w:eastAsia="ru-RU"/>
        </w:rPr>
        <w:t>cost</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per</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fan</w:t>
      </w:r>
      <w:proofErr w:type="spellEnd"/>
      <w:r w:rsidRPr="00022A72">
        <w:rPr>
          <w:rFonts w:ascii="Arial" w:eastAsia="Times New Roman" w:hAnsi="Arial" w:cs="Arial"/>
          <w:color w:val="092034"/>
          <w:sz w:val="24"/>
          <w:szCs w:val="24"/>
          <w:lang w:eastAsia="ru-RU"/>
        </w:rPr>
        <w:t xml:space="preserve"> — цена за </w:t>
      </w:r>
      <w:proofErr w:type="spellStart"/>
      <w:r w:rsidRPr="00022A72">
        <w:rPr>
          <w:rFonts w:ascii="Arial" w:eastAsia="Times New Roman" w:hAnsi="Arial" w:cs="Arial"/>
          <w:color w:val="092034"/>
          <w:sz w:val="24"/>
          <w:szCs w:val="24"/>
          <w:lang w:eastAsia="ru-RU"/>
        </w:rPr>
        <w:t>фоловера</w:t>
      </w:r>
      <w:proofErr w:type="spellEnd"/>
      <w:r w:rsidRPr="00022A72">
        <w:rPr>
          <w:rFonts w:ascii="Arial" w:eastAsia="Times New Roman" w:hAnsi="Arial" w:cs="Arial"/>
          <w:color w:val="092034"/>
          <w:sz w:val="24"/>
          <w:szCs w:val="24"/>
          <w:lang w:eastAsia="ru-RU"/>
        </w:rPr>
        <w:t xml:space="preserve"> в социальных сетях. Проще говоря, это сумма, которую вы платите за каждого пользователя, привлеченного в сообщество. Если цена за </w:t>
      </w:r>
      <w:proofErr w:type="spellStart"/>
      <w:r w:rsidRPr="00022A72">
        <w:rPr>
          <w:rFonts w:ascii="Arial" w:eastAsia="Times New Roman" w:hAnsi="Arial" w:cs="Arial"/>
          <w:color w:val="092034"/>
          <w:sz w:val="24"/>
          <w:szCs w:val="24"/>
          <w:lang w:eastAsia="ru-RU"/>
        </w:rPr>
        <w:t>фоловера</w:t>
      </w:r>
      <w:proofErr w:type="spellEnd"/>
      <w:r w:rsidRPr="00022A72">
        <w:rPr>
          <w:rFonts w:ascii="Arial" w:eastAsia="Times New Roman" w:hAnsi="Arial" w:cs="Arial"/>
          <w:color w:val="092034"/>
          <w:sz w:val="24"/>
          <w:szCs w:val="24"/>
          <w:lang w:eastAsia="ru-RU"/>
        </w:rPr>
        <w:t xml:space="preserve"> слишком высока, стоит пересмотреть настройки рекламной кампании. Возможно, вы тратите намного больше на привлечение пользователей в </w:t>
      </w:r>
      <w:proofErr w:type="spellStart"/>
      <w:r w:rsidRPr="00022A72">
        <w:rPr>
          <w:rFonts w:ascii="Arial" w:eastAsia="Times New Roman" w:hAnsi="Arial" w:cs="Arial"/>
          <w:color w:val="092034"/>
          <w:sz w:val="24"/>
          <w:szCs w:val="24"/>
          <w:lang w:eastAsia="ru-RU"/>
        </w:rPr>
        <w:t>соцсетях</w:t>
      </w:r>
      <w:proofErr w:type="spellEnd"/>
      <w:r w:rsidRPr="00022A72">
        <w:rPr>
          <w:rFonts w:ascii="Arial" w:eastAsia="Times New Roman" w:hAnsi="Arial" w:cs="Arial"/>
          <w:color w:val="092034"/>
          <w:sz w:val="24"/>
          <w:szCs w:val="24"/>
          <w:lang w:eastAsia="ru-RU"/>
        </w:rPr>
        <w:t xml:space="preserve">, чем в итоге получаете. Вычисляется как отношение затрат на привлечение аудитории к количеству новых </w:t>
      </w:r>
      <w:proofErr w:type="spellStart"/>
      <w:r w:rsidRPr="00022A72">
        <w:rPr>
          <w:rFonts w:ascii="Arial" w:eastAsia="Times New Roman" w:hAnsi="Arial" w:cs="Arial"/>
          <w:color w:val="092034"/>
          <w:sz w:val="24"/>
          <w:szCs w:val="24"/>
          <w:lang w:eastAsia="ru-RU"/>
        </w:rPr>
        <w:t>фоловеров</w:t>
      </w:r>
      <w:proofErr w:type="spellEnd"/>
      <w:r w:rsidRPr="00022A72">
        <w:rPr>
          <w:rFonts w:ascii="Arial" w:eastAsia="Times New Roman" w:hAnsi="Arial" w:cs="Arial"/>
          <w:color w:val="092034"/>
          <w:sz w:val="24"/>
          <w:szCs w:val="24"/>
          <w:lang w:eastAsia="ru-RU"/>
        </w:rPr>
        <w:t xml:space="preserve"> за отчётный период.</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val="en-US" w:eastAsia="ru-RU"/>
        </w:rPr>
      </w:pPr>
      <w:r w:rsidRPr="00022A72">
        <w:rPr>
          <w:rFonts w:ascii="Arial" w:eastAsia="Times New Roman" w:hAnsi="Arial" w:cs="Arial"/>
          <w:b/>
          <w:bCs/>
          <w:color w:val="092034"/>
          <w:sz w:val="45"/>
          <w:szCs w:val="45"/>
          <w:lang w:val="en-US" w:eastAsia="ru-RU"/>
        </w:rPr>
        <w:t>ERR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val="en-US" w:eastAsia="ru-RU"/>
        </w:rPr>
        <w:t>ERR — engagement rate by reach</w:t>
      </w:r>
      <w:r w:rsidRPr="00022A72">
        <w:rPr>
          <w:rFonts w:ascii="Arial" w:eastAsia="Times New Roman" w:hAnsi="Arial" w:cs="Arial"/>
          <w:color w:val="092034"/>
          <w:sz w:val="24"/>
          <w:szCs w:val="24"/>
          <w:lang w:val="en-US" w:eastAsia="ru-RU"/>
        </w:rPr>
        <w:t xml:space="preserve"> — </w:t>
      </w:r>
      <w:r w:rsidRPr="00022A72">
        <w:rPr>
          <w:rFonts w:ascii="Arial" w:eastAsia="Times New Roman" w:hAnsi="Arial" w:cs="Arial"/>
          <w:color w:val="092034"/>
          <w:sz w:val="24"/>
          <w:szCs w:val="24"/>
          <w:lang w:eastAsia="ru-RU"/>
        </w:rPr>
        <w:t>уровень</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вовлечения</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по</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охвату</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 xml:space="preserve">Отражает заинтересованность пользователей в контенте и показывает процент людей, которые проявили активность у определенной записи. Вычисляется как отношение общего количества реакций, комментариев и </w:t>
      </w:r>
      <w:proofErr w:type="spellStart"/>
      <w:r w:rsidRPr="00022A72">
        <w:rPr>
          <w:rFonts w:ascii="Arial" w:eastAsia="Times New Roman" w:hAnsi="Arial" w:cs="Arial"/>
          <w:color w:val="092034"/>
          <w:sz w:val="24"/>
          <w:szCs w:val="24"/>
          <w:lang w:eastAsia="ru-RU"/>
        </w:rPr>
        <w:t>шеров</w:t>
      </w:r>
      <w:proofErr w:type="spellEnd"/>
      <w:r w:rsidRPr="00022A72">
        <w:rPr>
          <w:rFonts w:ascii="Arial" w:eastAsia="Times New Roman" w:hAnsi="Arial" w:cs="Arial"/>
          <w:color w:val="092034"/>
          <w:sz w:val="24"/>
          <w:szCs w:val="24"/>
          <w:lang w:eastAsia="ru-RU"/>
        </w:rPr>
        <w:t xml:space="preserve"> по публикации к количеству пользователей, видевших публикацию.</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r w:rsidRPr="00022A72">
        <w:rPr>
          <w:rFonts w:ascii="Arial" w:eastAsia="Times New Roman" w:hAnsi="Arial" w:cs="Arial"/>
          <w:b/>
          <w:bCs/>
          <w:color w:val="092034"/>
          <w:sz w:val="45"/>
          <w:szCs w:val="45"/>
          <w:lang w:eastAsia="ru-RU"/>
        </w:rPr>
        <w:t>AR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eastAsia="ru-RU"/>
        </w:rPr>
        <w:t xml:space="preserve">AR — </w:t>
      </w:r>
      <w:proofErr w:type="spellStart"/>
      <w:r w:rsidRPr="00022A72">
        <w:rPr>
          <w:rFonts w:ascii="Arial" w:eastAsia="Times New Roman" w:hAnsi="Arial" w:cs="Arial"/>
          <w:b/>
          <w:bCs/>
          <w:color w:val="092034"/>
          <w:sz w:val="24"/>
          <w:szCs w:val="24"/>
          <w:lang w:eastAsia="ru-RU"/>
        </w:rPr>
        <w:t>amplification</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rate</w:t>
      </w:r>
      <w:proofErr w:type="spellEnd"/>
      <w:r w:rsidRPr="00022A72">
        <w:rPr>
          <w:rFonts w:ascii="Arial" w:eastAsia="Times New Roman" w:hAnsi="Arial" w:cs="Arial"/>
          <w:color w:val="092034"/>
          <w:sz w:val="24"/>
          <w:szCs w:val="24"/>
          <w:lang w:eastAsia="ru-RU"/>
        </w:rPr>
        <w:t> — коэффициент распространения. AR — наглядный показатель заинтересованности пользователей в теме конкретной публикации. Чем выше коэффициент распространения, тем больше людей видят ваши посты бесплатно. Создавайте вирусный контент, чтобы достигнуть высшего значения AR. </w:t>
      </w:r>
      <w:r w:rsidRPr="00022A72">
        <w:rPr>
          <w:rFonts w:ascii="Arial" w:eastAsia="Times New Roman" w:hAnsi="Arial" w:cs="Arial"/>
          <w:color w:val="092034"/>
          <w:sz w:val="24"/>
          <w:szCs w:val="24"/>
          <w:lang w:eastAsia="ru-RU"/>
        </w:rPr>
        <w:br/>
        <w:t xml:space="preserve">Рассчитывается как отношение </w:t>
      </w:r>
      <w:proofErr w:type="spellStart"/>
      <w:r w:rsidRPr="00022A72">
        <w:rPr>
          <w:rFonts w:ascii="Arial" w:eastAsia="Times New Roman" w:hAnsi="Arial" w:cs="Arial"/>
          <w:color w:val="092034"/>
          <w:sz w:val="24"/>
          <w:szCs w:val="24"/>
          <w:lang w:eastAsia="ru-RU"/>
        </w:rPr>
        <w:t>шеров</w:t>
      </w:r>
      <w:proofErr w:type="spellEnd"/>
      <w:r w:rsidRPr="00022A72">
        <w:rPr>
          <w:rFonts w:ascii="Arial" w:eastAsia="Times New Roman" w:hAnsi="Arial" w:cs="Arial"/>
          <w:color w:val="092034"/>
          <w:sz w:val="24"/>
          <w:szCs w:val="24"/>
          <w:lang w:eastAsia="ru-RU"/>
        </w:rPr>
        <w:t xml:space="preserve"> за отчётный период к общему количеству опубликованных постов.</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B83ED4"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val="en-US" w:eastAsia="ru-RU"/>
        </w:rPr>
      </w:pPr>
      <w:r w:rsidRPr="00B83ED4">
        <w:rPr>
          <w:rFonts w:ascii="Arial" w:eastAsia="Times New Roman" w:hAnsi="Arial" w:cs="Arial"/>
          <w:b/>
          <w:bCs/>
          <w:color w:val="092034"/>
          <w:sz w:val="45"/>
          <w:szCs w:val="45"/>
          <w:lang w:val="en-US" w:eastAsia="ru-RU"/>
        </w:rPr>
        <w:t>BER</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b/>
          <w:bCs/>
          <w:color w:val="092034"/>
          <w:sz w:val="24"/>
          <w:szCs w:val="24"/>
          <w:lang w:val="en-US" w:eastAsia="ru-RU"/>
        </w:rPr>
        <w:t>BER — brand evangelists rate </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доля</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адвокатов</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бренда</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 xml:space="preserve">Проще говоря, это количество подписчиков, периодически и добровольно выступающих с исключительно позитивными заявлениями в адрес бренда (в том числе с целью его защиты) от общего числа подписчиков. Чем качественнее товар/услуга вкупе с активностью бренда в </w:t>
      </w:r>
      <w:proofErr w:type="spellStart"/>
      <w:r w:rsidRPr="00022A72">
        <w:rPr>
          <w:rFonts w:ascii="Arial" w:eastAsia="Times New Roman" w:hAnsi="Arial" w:cs="Arial"/>
          <w:color w:val="092034"/>
          <w:sz w:val="24"/>
          <w:szCs w:val="24"/>
          <w:lang w:eastAsia="ru-RU"/>
        </w:rPr>
        <w:t>соцсетях</w:t>
      </w:r>
      <w:proofErr w:type="spellEnd"/>
      <w:r w:rsidRPr="00022A72">
        <w:rPr>
          <w:rFonts w:ascii="Arial" w:eastAsia="Times New Roman" w:hAnsi="Arial" w:cs="Arial"/>
          <w:color w:val="092034"/>
          <w:sz w:val="24"/>
          <w:szCs w:val="24"/>
          <w:lang w:eastAsia="ru-RU"/>
        </w:rPr>
        <w:t>, тем выше BER и тем мощнее сарафанное радио.</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proofErr w:type="spellStart"/>
      <w:r w:rsidRPr="00022A72">
        <w:rPr>
          <w:rFonts w:ascii="Arial" w:eastAsia="Times New Roman" w:hAnsi="Arial" w:cs="Arial"/>
          <w:b/>
          <w:bCs/>
          <w:color w:val="092034"/>
          <w:sz w:val="45"/>
          <w:szCs w:val="45"/>
          <w:lang w:eastAsia="ru-RU"/>
        </w:rPr>
        <w:t>Time</w:t>
      </w:r>
      <w:proofErr w:type="spellEnd"/>
      <w:r w:rsidRPr="00022A72">
        <w:rPr>
          <w:rFonts w:ascii="Arial" w:eastAsia="Times New Roman" w:hAnsi="Arial" w:cs="Arial"/>
          <w:b/>
          <w:bCs/>
          <w:color w:val="092034"/>
          <w:sz w:val="45"/>
          <w:szCs w:val="45"/>
          <w:lang w:eastAsia="ru-RU"/>
        </w:rPr>
        <w:t xml:space="preserve"> </w:t>
      </w:r>
      <w:proofErr w:type="spellStart"/>
      <w:r w:rsidRPr="00022A72">
        <w:rPr>
          <w:rFonts w:ascii="Arial" w:eastAsia="Times New Roman" w:hAnsi="Arial" w:cs="Arial"/>
          <w:b/>
          <w:bCs/>
          <w:color w:val="092034"/>
          <w:sz w:val="45"/>
          <w:szCs w:val="45"/>
          <w:lang w:eastAsia="ru-RU"/>
        </w:rPr>
        <w:t>on</w:t>
      </w:r>
      <w:proofErr w:type="spellEnd"/>
      <w:r w:rsidRPr="00022A72">
        <w:rPr>
          <w:rFonts w:ascii="Arial" w:eastAsia="Times New Roman" w:hAnsi="Arial" w:cs="Arial"/>
          <w:b/>
          <w:bCs/>
          <w:color w:val="092034"/>
          <w:sz w:val="45"/>
          <w:szCs w:val="45"/>
          <w:lang w:eastAsia="ru-RU"/>
        </w:rPr>
        <w:t xml:space="preserve"> </w:t>
      </w:r>
      <w:proofErr w:type="spellStart"/>
      <w:r w:rsidRPr="00022A72">
        <w:rPr>
          <w:rFonts w:ascii="Arial" w:eastAsia="Times New Roman" w:hAnsi="Arial" w:cs="Arial"/>
          <w:b/>
          <w:bCs/>
          <w:color w:val="092034"/>
          <w:sz w:val="45"/>
          <w:szCs w:val="45"/>
          <w:lang w:eastAsia="ru-RU"/>
        </w:rPr>
        <w:t>site</w:t>
      </w:r>
      <w:proofErr w:type="spellEnd"/>
      <w:r w:rsidRPr="00022A72">
        <w:rPr>
          <w:rFonts w:ascii="Arial" w:eastAsia="Times New Roman" w:hAnsi="Arial" w:cs="Arial"/>
          <w:b/>
          <w:bCs/>
          <w:color w:val="092034"/>
          <w:sz w:val="45"/>
          <w:szCs w:val="45"/>
          <w:lang w:eastAsia="ru-RU"/>
        </w:rPr>
        <w:t xml:space="preserve"> </w:t>
      </w:r>
      <w:proofErr w:type="spellStart"/>
      <w:r w:rsidRPr="00022A72">
        <w:rPr>
          <w:rFonts w:ascii="Arial" w:eastAsia="Times New Roman" w:hAnsi="Arial" w:cs="Arial"/>
          <w:b/>
          <w:bCs/>
          <w:color w:val="092034"/>
          <w:sz w:val="45"/>
          <w:szCs w:val="45"/>
          <w:lang w:eastAsia="ru-RU"/>
        </w:rPr>
        <w:t>by</w:t>
      </w:r>
      <w:proofErr w:type="spellEnd"/>
      <w:r w:rsidRPr="00022A72">
        <w:rPr>
          <w:rFonts w:ascii="Arial" w:eastAsia="Times New Roman" w:hAnsi="Arial" w:cs="Arial"/>
          <w:b/>
          <w:bCs/>
          <w:color w:val="092034"/>
          <w:sz w:val="45"/>
          <w:szCs w:val="45"/>
          <w:lang w:eastAsia="ru-RU"/>
        </w:rPr>
        <w:t xml:space="preserve"> SM</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spellStart"/>
      <w:r w:rsidRPr="00022A72">
        <w:rPr>
          <w:rFonts w:ascii="Arial" w:eastAsia="Times New Roman" w:hAnsi="Arial" w:cs="Arial"/>
          <w:b/>
          <w:bCs/>
          <w:color w:val="092034"/>
          <w:sz w:val="24"/>
          <w:szCs w:val="24"/>
          <w:lang w:eastAsia="ru-RU"/>
        </w:rPr>
        <w:t>Time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on</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site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by</w:t>
      </w:r>
      <w:proofErr w:type="spellEnd"/>
      <w:r w:rsidRPr="00022A72">
        <w:rPr>
          <w:rFonts w:ascii="Arial" w:eastAsia="Times New Roman" w:hAnsi="Arial" w:cs="Arial"/>
          <w:b/>
          <w:bCs/>
          <w:color w:val="092034"/>
          <w:sz w:val="24"/>
          <w:szCs w:val="24"/>
          <w:lang w:eastAsia="ru-RU"/>
        </w:rPr>
        <w:t xml:space="preserve"> SM</w:t>
      </w:r>
      <w:r w:rsidRPr="00022A72">
        <w:rPr>
          <w:rFonts w:ascii="Arial" w:eastAsia="Times New Roman" w:hAnsi="Arial" w:cs="Arial"/>
          <w:color w:val="092034"/>
          <w:sz w:val="24"/>
          <w:szCs w:val="24"/>
          <w:lang w:eastAsia="ru-RU"/>
        </w:rPr>
        <w:t xml:space="preserve"> — время на сайте, которое потратили пользователи, пришедшие из </w:t>
      </w:r>
      <w:proofErr w:type="spellStart"/>
      <w:r w:rsidRPr="00022A72">
        <w:rPr>
          <w:rFonts w:ascii="Arial" w:eastAsia="Times New Roman" w:hAnsi="Arial" w:cs="Arial"/>
          <w:color w:val="092034"/>
          <w:sz w:val="24"/>
          <w:szCs w:val="24"/>
          <w:lang w:eastAsia="ru-RU"/>
        </w:rPr>
        <w:t>соцсетей</w:t>
      </w:r>
      <w:proofErr w:type="spellEnd"/>
      <w:r w:rsidRPr="00022A72">
        <w:rPr>
          <w:rFonts w:ascii="Arial" w:eastAsia="Times New Roman" w:hAnsi="Arial" w:cs="Arial"/>
          <w:color w:val="092034"/>
          <w:sz w:val="24"/>
          <w:szCs w:val="24"/>
          <w:lang w:eastAsia="ru-RU"/>
        </w:rPr>
        <w:t>. Показывает несколько моментов:</w:t>
      </w:r>
    </w:p>
    <w:p w:rsidR="00022A72" w:rsidRPr="00022A72" w:rsidRDefault="00022A72" w:rsidP="00022A72">
      <w:pPr>
        <w:numPr>
          <w:ilvl w:val="0"/>
          <w:numId w:val="2"/>
        </w:num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gramStart"/>
      <w:r w:rsidRPr="00022A72">
        <w:rPr>
          <w:rFonts w:ascii="Arial" w:eastAsia="Times New Roman" w:hAnsi="Arial" w:cs="Arial"/>
          <w:color w:val="092034"/>
          <w:sz w:val="24"/>
          <w:szCs w:val="24"/>
          <w:lang w:eastAsia="ru-RU"/>
        </w:rPr>
        <w:t>насколько</w:t>
      </w:r>
      <w:proofErr w:type="gramEnd"/>
      <w:r w:rsidRPr="00022A72">
        <w:rPr>
          <w:rFonts w:ascii="Arial" w:eastAsia="Times New Roman" w:hAnsi="Arial" w:cs="Arial"/>
          <w:color w:val="092034"/>
          <w:sz w:val="24"/>
          <w:szCs w:val="24"/>
          <w:lang w:eastAsia="ru-RU"/>
        </w:rPr>
        <w:t xml:space="preserve"> контент в </w:t>
      </w:r>
      <w:proofErr w:type="spellStart"/>
      <w:r w:rsidRPr="00022A72">
        <w:rPr>
          <w:rFonts w:ascii="Arial" w:eastAsia="Times New Roman" w:hAnsi="Arial" w:cs="Arial"/>
          <w:color w:val="092034"/>
          <w:sz w:val="24"/>
          <w:szCs w:val="24"/>
          <w:lang w:eastAsia="ru-RU"/>
        </w:rPr>
        <w:t>паблике</w:t>
      </w:r>
      <w:proofErr w:type="spellEnd"/>
      <w:r w:rsidRPr="00022A72">
        <w:rPr>
          <w:rFonts w:ascii="Arial" w:eastAsia="Times New Roman" w:hAnsi="Arial" w:cs="Arial"/>
          <w:color w:val="092034"/>
          <w:sz w:val="24"/>
          <w:szCs w:val="24"/>
          <w:lang w:eastAsia="ru-RU"/>
        </w:rPr>
        <w:t xml:space="preserve"> соответствует контенту на сайте;</w:t>
      </w:r>
    </w:p>
    <w:p w:rsidR="00022A72" w:rsidRPr="00022A72" w:rsidRDefault="00022A72" w:rsidP="00022A72">
      <w:pPr>
        <w:numPr>
          <w:ilvl w:val="0"/>
          <w:numId w:val="2"/>
        </w:num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gramStart"/>
      <w:r w:rsidRPr="00022A72">
        <w:rPr>
          <w:rFonts w:ascii="Arial" w:eastAsia="Times New Roman" w:hAnsi="Arial" w:cs="Arial"/>
          <w:color w:val="092034"/>
          <w:sz w:val="24"/>
          <w:szCs w:val="24"/>
          <w:lang w:eastAsia="ru-RU"/>
        </w:rPr>
        <w:t>насколько</w:t>
      </w:r>
      <w:proofErr w:type="gramEnd"/>
      <w:r w:rsidRPr="00022A72">
        <w:rPr>
          <w:rFonts w:ascii="Arial" w:eastAsia="Times New Roman" w:hAnsi="Arial" w:cs="Arial"/>
          <w:color w:val="092034"/>
          <w:sz w:val="24"/>
          <w:szCs w:val="24"/>
          <w:lang w:eastAsia="ru-RU"/>
        </w:rPr>
        <w:t xml:space="preserve"> точно подобрана аудитория </w:t>
      </w:r>
      <w:proofErr w:type="spellStart"/>
      <w:r w:rsidRPr="00022A72">
        <w:rPr>
          <w:rFonts w:ascii="Arial" w:eastAsia="Times New Roman" w:hAnsi="Arial" w:cs="Arial"/>
          <w:color w:val="092034"/>
          <w:sz w:val="24"/>
          <w:szCs w:val="24"/>
          <w:lang w:eastAsia="ru-RU"/>
        </w:rPr>
        <w:t>паблика</w:t>
      </w:r>
      <w:proofErr w:type="spellEnd"/>
      <w:r w:rsidRPr="00022A72">
        <w:rPr>
          <w:rFonts w:ascii="Arial" w:eastAsia="Times New Roman" w:hAnsi="Arial" w:cs="Arial"/>
          <w:color w:val="092034"/>
          <w:sz w:val="24"/>
          <w:szCs w:val="24"/>
          <w:lang w:eastAsia="ru-RU"/>
        </w:rPr>
        <w:t>;</w:t>
      </w:r>
    </w:p>
    <w:p w:rsidR="00022A72" w:rsidRPr="00022A72" w:rsidRDefault="00022A72" w:rsidP="00022A72">
      <w:pPr>
        <w:numPr>
          <w:ilvl w:val="0"/>
          <w:numId w:val="2"/>
        </w:num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gramStart"/>
      <w:r w:rsidRPr="00022A72">
        <w:rPr>
          <w:rFonts w:ascii="Arial" w:eastAsia="Times New Roman" w:hAnsi="Arial" w:cs="Arial"/>
          <w:color w:val="092034"/>
          <w:sz w:val="24"/>
          <w:szCs w:val="24"/>
          <w:lang w:eastAsia="ru-RU"/>
        </w:rPr>
        <w:t>насколько</w:t>
      </w:r>
      <w:proofErr w:type="gramEnd"/>
      <w:r w:rsidRPr="00022A72">
        <w:rPr>
          <w:rFonts w:ascii="Arial" w:eastAsia="Times New Roman" w:hAnsi="Arial" w:cs="Arial"/>
          <w:color w:val="092034"/>
          <w:sz w:val="24"/>
          <w:szCs w:val="24"/>
          <w:lang w:eastAsia="ru-RU"/>
        </w:rPr>
        <w:t xml:space="preserve"> контент на сайте интересный.</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r w:rsidRPr="00022A72">
        <w:rPr>
          <w:rFonts w:ascii="Arial" w:eastAsia="Times New Roman" w:hAnsi="Arial" w:cs="Arial"/>
          <w:color w:val="092034"/>
          <w:sz w:val="24"/>
          <w:szCs w:val="24"/>
          <w:lang w:eastAsia="ru-RU"/>
        </w:rPr>
        <w:t xml:space="preserve">Посмотреть весь трафик на сайт из социальных сетей можно, например, в </w:t>
      </w:r>
      <w:proofErr w:type="spellStart"/>
      <w:r w:rsidRPr="00022A72">
        <w:rPr>
          <w:rFonts w:ascii="Arial" w:eastAsia="Times New Roman" w:hAnsi="Arial" w:cs="Arial"/>
          <w:color w:val="092034"/>
          <w:sz w:val="24"/>
          <w:szCs w:val="24"/>
          <w:lang w:eastAsia="ru-RU"/>
        </w:rPr>
        <w:t>Google</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Analytics</w:t>
      </w:r>
      <w:proofErr w:type="spellEnd"/>
      <w:r w:rsidRPr="00022A72">
        <w:rPr>
          <w:rFonts w:ascii="Arial" w:eastAsia="Times New Roman" w:hAnsi="Arial" w:cs="Arial"/>
          <w:color w:val="092034"/>
          <w:sz w:val="24"/>
          <w:szCs w:val="24"/>
          <w:lang w:eastAsia="ru-RU"/>
        </w:rPr>
        <w:t xml:space="preserve"> в разделе «Источники трафика</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«Социальные сети».</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eastAsia="ru-RU"/>
        </w:rPr>
      </w:pPr>
      <w:proofErr w:type="spellStart"/>
      <w:r w:rsidRPr="00022A72">
        <w:rPr>
          <w:rFonts w:ascii="Arial" w:eastAsia="Times New Roman" w:hAnsi="Arial" w:cs="Arial"/>
          <w:b/>
          <w:bCs/>
          <w:color w:val="092034"/>
          <w:sz w:val="45"/>
          <w:szCs w:val="45"/>
          <w:lang w:eastAsia="ru-RU"/>
        </w:rPr>
        <w:lastRenderedPageBreak/>
        <w:t>Tone</w:t>
      </w:r>
      <w:proofErr w:type="spellEnd"/>
      <w:r w:rsidRPr="00022A72">
        <w:rPr>
          <w:rFonts w:ascii="Arial" w:eastAsia="Times New Roman" w:hAnsi="Arial" w:cs="Arial"/>
          <w:b/>
          <w:bCs/>
          <w:color w:val="092034"/>
          <w:sz w:val="45"/>
          <w:szCs w:val="45"/>
          <w:lang w:eastAsia="ru-RU"/>
        </w:rPr>
        <w:t xml:space="preserve"> </w:t>
      </w:r>
      <w:proofErr w:type="spellStart"/>
      <w:r w:rsidRPr="00022A72">
        <w:rPr>
          <w:rFonts w:ascii="Arial" w:eastAsia="Times New Roman" w:hAnsi="Arial" w:cs="Arial"/>
          <w:b/>
          <w:bCs/>
          <w:color w:val="092034"/>
          <w:sz w:val="45"/>
          <w:szCs w:val="45"/>
          <w:lang w:eastAsia="ru-RU"/>
        </w:rPr>
        <w:t>of</w:t>
      </w:r>
      <w:proofErr w:type="spellEnd"/>
      <w:r w:rsidRPr="00022A72">
        <w:rPr>
          <w:rFonts w:ascii="Arial" w:eastAsia="Times New Roman" w:hAnsi="Arial" w:cs="Arial"/>
          <w:b/>
          <w:bCs/>
          <w:color w:val="092034"/>
          <w:sz w:val="45"/>
          <w:szCs w:val="45"/>
          <w:lang w:eastAsia="ru-RU"/>
        </w:rPr>
        <w:t xml:space="preserve"> </w:t>
      </w:r>
      <w:proofErr w:type="spellStart"/>
      <w:r w:rsidRPr="00022A72">
        <w:rPr>
          <w:rFonts w:ascii="Arial" w:eastAsia="Times New Roman" w:hAnsi="Arial" w:cs="Arial"/>
          <w:b/>
          <w:bCs/>
          <w:color w:val="092034"/>
          <w:sz w:val="45"/>
          <w:szCs w:val="45"/>
          <w:lang w:eastAsia="ru-RU"/>
        </w:rPr>
        <w:t>mentions</w:t>
      </w:r>
      <w:proofErr w:type="spellEnd"/>
      <w:r w:rsidRPr="00022A72">
        <w:rPr>
          <w:rFonts w:ascii="Arial" w:eastAsia="Times New Roman" w:hAnsi="Arial" w:cs="Arial"/>
          <w:b/>
          <w:bCs/>
          <w:color w:val="092034"/>
          <w:sz w:val="45"/>
          <w:szCs w:val="45"/>
          <w:lang w:eastAsia="ru-RU"/>
        </w:rPr>
        <w:t> </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spellStart"/>
      <w:r w:rsidRPr="00022A72">
        <w:rPr>
          <w:rFonts w:ascii="Arial" w:eastAsia="Times New Roman" w:hAnsi="Arial" w:cs="Arial"/>
          <w:b/>
          <w:bCs/>
          <w:color w:val="092034"/>
          <w:sz w:val="24"/>
          <w:szCs w:val="24"/>
          <w:lang w:eastAsia="ru-RU"/>
        </w:rPr>
        <w:t>Tone</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of</w:t>
      </w:r>
      <w:proofErr w:type="spellEnd"/>
      <w:r w:rsidRPr="00022A72">
        <w:rPr>
          <w:rFonts w:ascii="Arial" w:eastAsia="Times New Roman" w:hAnsi="Arial" w:cs="Arial"/>
          <w:b/>
          <w:bCs/>
          <w:color w:val="092034"/>
          <w:sz w:val="24"/>
          <w:szCs w:val="24"/>
          <w:lang w:eastAsia="ru-RU"/>
        </w:rPr>
        <w:t xml:space="preserve"> </w:t>
      </w:r>
      <w:proofErr w:type="spellStart"/>
      <w:r w:rsidRPr="00022A72">
        <w:rPr>
          <w:rFonts w:ascii="Arial" w:eastAsia="Times New Roman" w:hAnsi="Arial" w:cs="Arial"/>
          <w:b/>
          <w:bCs/>
          <w:color w:val="092034"/>
          <w:sz w:val="24"/>
          <w:szCs w:val="24"/>
          <w:lang w:eastAsia="ru-RU"/>
        </w:rPr>
        <w:t>mentions</w:t>
      </w:r>
      <w:proofErr w:type="spellEnd"/>
      <w:r w:rsidRPr="00022A72">
        <w:rPr>
          <w:rFonts w:ascii="Arial" w:eastAsia="Times New Roman" w:hAnsi="Arial" w:cs="Arial"/>
          <w:b/>
          <w:bCs/>
          <w:color w:val="092034"/>
          <w:sz w:val="24"/>
          <w:szCs w:val="24"/>
          <w:lang w:eastAsia="ru-RU"/>
        </w:rPr>
        <w:t> </w:t>
      </w:r>
      <w:r w:rsidRPr="00022A72">
        <w:rPr>
          <w:rFonts w:ascii="Arial" w:eastAsia="Times New Roman" w:hAnsi="Arial" w:cs="Arial"/>
          <w:color w:val="092034"/>
          <w:sz w:val="24"/>
          <w:szCs w:val="24"/>
          <w:lang w:eastAsia="ru-RU"/>
        </w:rPr>
        <w:t>— тон упоминаний (например, @</w:t>
      </w:r>
      <w:proofErr w:type="spellStart"/>
      <w:r w:rsidRPr="00022A72">
        <w:rPr>
          <w:rFonts w:ascii="Arial" w:eastAsia="Times New Roman" w:hAnsi="Arial" w:cs="Arial"/>
          <w:color w:val="092034"/>
          <w:sz w:val="24"/>
          <w:szCs w:val="24"/>
          <w:lang w:eastAsia="ru-RU"/>
        </w:rPr>
        <w:t>Ingate</w:t>
      </w:r>
      <w:proofErr w:type="spellEnd"/>
      <w:r w:rsidRPr="00022A72">
        <w:rPr>
          <w:rFonts w:ascii="Arial" w:eastAsia="Times New Roman" w:hAnsi="Arial" w:cs="Arial"/>
          <w:color w:val="092034"/>
          <w:sz w:val="24"/>
          <w:szCs w:val="24"/>
          <w:lang w:eastAsia="ru-RU"/>
        </w:rPr>
        <w:t xml:space="preserve">) в посте/статусе/комментарии. Какой он у вас? Позитивный или негативный? По отношению к конкурентам или обособленно? Сарафанное радио в </w:t>
      </w:r>
      <w:proofErr w:type="spellStart"/>
      <w:r w:rsidRPr="00022A72">
        <w:rPr>
          <w:rFonts w:ascii="Arial" w:eastAsia="Times New Roman" w:hAnsi="Arial" w:cs="Arial"/>
          <w:color w:val="092034"/>
          <w:sz w:val="24"/>
          <w:szCs w:val="24"/>
          <w:lang w:eastAsia="ru-RU"/>
        </w:rPr>
        <w:t>офлайне</w:t>
      </w:r>
      <w:proofErr w:type="spellEnd"/>
      <w:r w:rsidRPr="00022A72">
        <w:rPr>
          <w:rFonts w:ascii="Arial" w:eastAsia="Times New Roman" w:hAnsi="Arial" w:cs="Arial"/>
          <w:color w:val="092034"/>
          <w:sz w:val="24"/>
          <w:szCs w:val="24"/>
          <w:lang w:eastAsia="ru-RU"/>
        </w:rPr>
        <w:t xml:space="preserve"> — мощнейший инструмент. Мощнее него только сарафанное радио в </w:t>
      </w:r>
      <w:proofErr w:type="spellStart"/>
      <w:r w:rsidRPr="00022A72">
        <w:rPr>
          <w:rFonts w:ascii="Arial" w:eastAsia="Times New Roman" w:hAnsi="Arial" w:cs="Arial"/>
          <w:color w:val="092034"/>
          <w:sz w:val="24"/>
          <w:szCs w:val="24"/>
          <w:lang w:eastAsia="ru-RU"/>
        </w:rPr>
        <w:t>соцсетях</w:t>
      </w:r>
      <w:proofErr w:type="spellEnd"/>
      <w:r w:rsidRPr="00022A72">
        <w:rPr>
          <w:rFonts w:ascii="Arial" w:eastAsia="Times New Roman" w:hAnsi="Arial" w:cs="Arial"/>
          <w:color w:val="092034"/>
          <w:sz w:val="24"/>
          <w:szCs w:val="24"/>
          <w:lang w:eastAsia="ru-RU"/>
        </w:rPr>
        <w:t xml:space="preserve">. Благо, </w:t>
      </w:r>
      <w:proofErr w:type="spellStart"/>
      <w:r w:rsidRPr="00022A72">
        <w:rPr>
          <w:rFonts w:ascii="Arial" w:eastAsia="Times New Roman" w:hAnsi="Arial" w:cs="Arial"/>
          <w:color w:val="092034"/>
          <w:sz w:val="24"/>
          <w:szCs w:val="24"/>
          <w:lang w:eastAsia="ru-RU"/>
        </w:rPr>
        <w:t>мониторить</w:t>
      </w:r>
      <w:proofErr w:type="spellEnd"/>
      <w:r w:rsidRPr="00022A72">
        <w:rPr>
          <w:rFonts w:ascii="Arial" w:eastAsia="Times New Roman" w:hAnsi="Arial" w:cs="Arial"/>
          <w:color w:val="092034"/>
          <w:sz w:val="24"/>
          <w:szCs w:val="24"/>
          <w:lang w:eastAsia="ru-RU"/>
        </w:rPr>
        <w:t xml:space="preserve"> упоминания сейчас проще простого: достаточно обращать внимание на всплывающие уведомления из </w:t>
      </w:r>
      <w:proofErr w:type="spellStart"/>
      <w:r w:rsidRPr="00022A72">
        <w:rPr>
          <w:rFonts w:ascii="Arial" w:eastAsia="Times New Roman" w:hAnsi="Arial" w:cs="Arial"/>
          <w:color w:val="092034"/>
          <w:sz w:val="24"/>
          <w:szCs w:val="24"/>
          <w:lang w:eastAsia="ru-RU"/>
        </w:rPr>
        <w:t>соцсетей</w:t>
      </w:r>
      <w:proofErr w:type="spellEnd"/>
      <w:r w:rsidRPr="00022A72">
        <w:rPr>
          <w:rFonts w:ascii="Arial" w:eastAsia="Times New Roman" w:hAnsi="Arial" w:cs="Arial"/>
          <w:color w:val="092034"/>
          <w:sz w:val="24"/>
          <w:szCs w:val="24"/>
          <w:lang w:eastAsia="ru-RU"/>
        </w:rPr>
        <w:t>. Определите тон негативных упоминаний за определённый период, рассчитав отношение негативных @ к общему количеству упоминаний (измеряется в процентах). </w:t>
      </w:r>
    </w:p>
    <w:p w:rsidR="00022A72" w:rsidRPr="00022A72" w:rsidRDefault="00022A72" w:rsidP="00022A72">
      <w:pPr>
        <w:pBdr>
          <w:bottom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Начало формы</w:t>
      </w:r>
    </w:p>
    <w:p w:rsidR="00022A72" w:rsidRPr="00022A72" w:rsidRDefault="00022A72" w:rsidP="00022A72">
      <w:pPr>
        <w:pBdr>
          <w:top w:val="single" w:sz="6" w:space="1" w:color="auto"/>
        </w:pBdr>
        <w:spacing w:after="0" w:line="240" w:lineRule="auto"/>
        <w:jc w:val="center"/>
        <w:rPr>
          <w:rFonts w:ascii="Arial" w:eastAsia="Times New Roman" w:hAnsi="Arial" w:cs="Arial"/>
          <w:vanish/>
          <w:sz w:val="16"/>
          <w:szCs w:val="16"/>
          <w:lang w:eastAsia="ru-RU"/>
        </w:rPr>
      </w:pPr>
      <w:r w:rsidRPr="00022A72">
        <w:rPr>
          <w:rFonts w:ascii="Arial" w:eastAsia="Times New Roman" w:hAnsi="Arial" w:cs="Arial"/>
          <w:vanish/>
          <w:sz w:val="16"/>
          <w:szCs w:val="16"/>
          <w:lang w:eastAsia="ru-RU"/>
        </w:rPr>
        <w:t>Конец формы</w:t>
      </w:r>
    </w:p>
    <w:p w:rsidR="00022A72" w:rsidRPr="00022A72" w:rsidRDefault="00022A72" w:rsidP="00022A72">
      <w:pPr>
        <w:shd w:val="clear" w:color="auto" w:fill="F0F0F0"/>
        <w:spacing w:before="100" w:beforeAutospacing="1" w:after="100" w:afterAutospacing="1" w:line="240" w:lineRule="auto"/>
        <w:outlineLvl w:val="1"/>
        <w:rPr>
          <w:rFonts w:ascii="Arial" w:eastAsia="Times New Roman" w:hAnsi="Arial" w:cs="Arial"/>
          <w:color w:val="092034"/>
          <w:sz w:val="45"/>
          <w:szCs w:val="45"/>
          <w:lang w:val="en-US" w:eastAsia="ru-RU"/>
        </w:rPr>
      </w:pPr>
      <w:proofErr w:type="spellStart"/>
      <w:r w:rsidRPr="00022A72">
        <w:rPr>
          <w:rFonts w:ascii="Arial" w:eastAsia="Times New Roman" w:hAnsi="Arial" w:cs="Arial"/>
          <w:b/>
          <w:bCs/>
          <w:color w:val="092034"/>
          <w:sz w:val="45"/>
          <w:szCs w:val="45"/>
          <w:lang w:val="en-US" w:eastAsia="ru-RU"/>
        </w:rPr>
        <w:t>Unlikes</w:t>
      </w:r>
      <w:proofErr w:type="spellEnd"/>
      <w:r w:rsidRPr="00022A72">
        <w:rPr>
          <w:rFonts w:ascii="Arial" w:eastAsia="Times New Roman" w:hAnsi="Arial" w:cs="Arial"/>
          <w:b/>
          <w:bCs/>
          <w:color w:val="092034"/>
          <w:sz w:val="45"/>
          <w:szCs w:val="45"/>
          <w:lang w:val="en-US" w:eastAsia="ru-RU"/>
        </w:rPr>
        <w:t xml:space="preserve"> rate</w:t>
      </w:r>
    </w:p>
    <w:p w:rsidR="00022A72" w:rsidRPr="00022A72" w:rsidRDefault="00022A72" w:rsidP="00022A72">
      <w:pPr>
        <w:shd w:val="clear" w:color="auto" w:fill="F0F0F0"/>
        <w:spacing w:before="100" w:beforeAutospacing="1" w:after="100" w:afterAutospacing="1" w:line="240" w:lineRule="auto"/>
        <w:rPr>
          <w:rFonts w:ascii="Arial" w:eastAsia="Times New Roman" w:hAnsi="Arial" w:cs="Arial"/>
          <w:color w:val="092034"/>
          <w:sz w:val="24"/>
          <w:szCs w:val="24"/>
          <w:lang w:eastAsia="ru-RU"/>
        </w:rPr>
      </w:pPr>
      <w:proofErr w:type="spellStart"/>
      <w:r w:rsidRPr="00022A72">
        <w:rPr>
          <w:rFonts w:ascii="Arial" w:eastAsia="Times New Roman" w:hAnsi="Arial" w:cs="Arial"/>
          <w:b/>
          <w:bCs/>
          <w:color w:val="092034"/>
          <w:sz w:val="24"/>
          <w:szCs w:val="24"/>
          <w:lang w:val="en-US" w:eastAsia="ru-RU"/>
        </w:rPr>
        <w:t>Unlikes</w:t>
      </w:r>
      <w:proofErr w:type="spellEnd"/>
      <w:r w:rsidRPr="00022A72">
        <w:rPr>
          <w:rFonts w:ascii="Arial" w:eastAsia="Times New Roman" w:hAnsi="Arial" w:cs="Arial"/>
          <w:b/>
          <w:bCs/>
          <w:color w:val="092034"/>
          <w:sz w:val="24"/>
          <w:szCs w:val="24"/>
          <w:lang w:val="en-US" w:eastAsia="ru-RU"/>
        </w:rPr>
        <w:t xml:space="preserve"> rate </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процент</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отписок</w:t>
      </w:r>
      <w:r w:rsidRPr="00022A72">
        <w:rPr>
          <w:rFonts w:ascii="Arial" w:eastAsia="Times New Roman" w:hAnsi="Arial" w:cs="Arial"/>
          <w:color w:val="092034"/>
          <w:sz w:val="24"/>
          <w:szCs w:val="24"/>
          <w:lang w:val="en-US" w:eastAsia="ru-RU"/>
        </w:rPr>
        <w:t xml:space="preserve">. </w:t>
      </w:r>
      <w:r w:rsidRPr="00022A72">
        <w:rPr>
          <w:rFonts w:ascii="Arial" w:eastAsia="Times New Roman" w:hAnsi="Arial" w:cs="Arial"/>
          <w:color w:val="092034"/>
          <w:sz w:val="24"/>
          <w:szCs w:val="24"/>
          <w:lang w:eastAsia="ru-RU"/>
        </w:rPr>
        <w:t>Если от вашего аккаунта пользователи не отписываются, вам можно только позавидовать. Ведь это значит, что вы публикуете контент, релевантный бизнесу и аудитории одновременно; собираете исключительно целевую аудиторию. Так держать! </w:t>
      </w:r>
      <w:r w:rsidRPr="00022A72">
        <w:rPr>
          <w:rFonts w:ascii="Arial" w:eastAsia="Times New Roman" w:hAnsi="Arial" w:cs="Arial"/>
          <w:color w:val="092034"/>
          <w:sz w:val="24"/>
          <w:szCs w:val="24"/>
          <w:lang w:eastAsia="ru-RU"/>
        </w:rPr>
        <w:br/>
      </w:r>
      <w:proofErr w:type="spellStart"/>
      <w:r w:rsidRPr="00022A72">
        <w:rPr>
          <w:rFonts w:ascii="Arial" w:eastAsia="Times New Roman" w:hAnsi="Arial" w:cs="Arial"/>
          <w:color w:val="092034"/>
          <w:sz w:val="24"/>
          <w:szCs w:val="24"/>
          <w:lang w:eastAsia="ru-RU"/>
        </w:rPr>
        <w:t>Unlikes</w:t>
      </w:r>
      <w:proofErr w:type="spellEnd"/>
      <w:r w:rsidRPr="00022A72">
        <w:rPr>
          <w:rFonts w:ascii="Arial" w:eastAsia="Times New Roman" w:hAnsi="Arial" w:cs="Arial"/>
          <w:color w:val="092034"/>
          <w:sz w:val="24"/>
          <w:szCs w:val="24"/>
          <w:lang w:eastAsia="ru-RU"/>
        </w:rPr>
        <w:t xml:space="preserve"> </w:t>
      </w:r>
      <w:proofErr w:type="spellStart"/>
      <w:r w:rsidRPr="00022A72">
        <w:rPr>
          <w:rFonts w:ascii="Arial" w:eastAsia="Times New Roman" w:hAnsi="Arial" w:cs="Arial"/>
          <w:color w:val="092034"/>
          <w:sz w:val="24"/>
          <w:szCs w:val="24"/>
          <w:lang w:eastAsia="ru-RU"/>
        </w:rPr>
        <w:t>rate</w:t>
      </w:r>
      <w:proofErr w:type="spellEnd"/>
      <w:r w:rsidRPr="00022A72">
        <w:rPr>
          <w:rFonts w:ascii="Arial" w:eastAsia="Times New Roman" w:hAnsi="Arial" w:cs="Arial"/>
          <w:color w:val="092034"/>
          <w:sz w:val="24"/>
          <w:szCs w:val="24"/>
          <w:lang w:eastAsia="ru-RU"/>
        </w:rPr>
        <w:t xml:space="preserve"> измеряется </w:t>
      </w:r>
      <w:proofErr w:type="spellStart"/>
      <w:r w:rsidRPr="00022A72">
        <w:rPr>
          <w:rFonts w:ascii="Arial" w:eastAsia="Times New Roman" w:hAnsi="Arial" w:cs="Arial"/>
          <w:color w:val="092034"/>
          <w:sz w:val="24"/>
          <w:szCs w:val="24"/>
          <w:lang w:eastAsia="ru-RU"/>
        </w:rPr>
        <w:t>соцсетью</w:t>
      </w:r>
      <w:proofErr w:type="spellEnd"/>
      <w:r w:rsidRPr="00022A72">
        <w:rPr>
          <w:rFonts w:ascii="Arial" w:eastAsia="Times New Roman" w:hAnsi="Arial" w:cs="Arial"/>
          <w:color w:val="092034"/>
          <w:sz w:val="24"/>
          <w:szCs w:val="24"/>
          <w:lang w:eastAsia="ru-RU"/>
        </w:rPr>
        <w:t xml:space="preserve">. Посмотреть показатель можно, например, в </w:t>
      </w:r>
      <w:proofErr w:type="spellStart"/>
      <w:r w:rsidRPr="00022A72">
        <w:rPr>
          <w:rFonts w:ascii="Arial" w:eastAsia="Times New Roman" w:hAnsi="Arial" w:cs="Arial"/>
          <w:color w:val="092034"/>
          <w:sz w:val="24"/>
          <w:szCs w:val="24"/>
          <w:lang w:eastAsia="ru-RU"/>
        </w:rPr>
        <w:t>Facebook</w:t>
      </w:r>
      <w:proofErr w:type="spellEnd"/>
      <w:r w:rsidRPr="00022A72">
        <w:rPr>
          <w:rFonts w:ascii="Arial" w:eastAsia="Times New Roman" w:hAnsi="Arial" w:cs="Arial"/>
          <w:color w:val="092034"/>
          <w:sz w:val="24"/>
          <w:szCs w:val="24"/>
          <w:lang w:eastAsia="ru-RU"/>
        </w:rPr>
        <w:t xml:space="preserve"> в разделе «Статистика</w:t>
      </w:r>
      <w:proofErr w:type="gramStart"/>
      <w:r w:rsidRPr="00022A72">
        <w:rPr>
          <w:rFonts w:ascii="Arial" w:eastAsia="Times New Roman" w:hAnsi="Arial" w:cs="Arial"/>
          <w:color w:val="092034"/>
          <w:sz w:val="24"/>
          <w:szCs w:val="24"/>
          <w:lang w:eastAsia="ru-RU"/>
        </w:rPr>
        <w:t>» &gt;</w:t>
      </w:r>
      <w:proofErr w:type="gramEnd"/>
      <w:r w:rsidRPr="00022A72">
        <w:rPr>
          <w:rFonts w:ascii="Arial" w:eastAsia="Times New Roman" w:hAnsi="Arial" w:cs="Arial"/>
          <w:color w:val="092034"/>
          <w:sz w:val="24"/>
          <w:szCs w:val="24"/>
          <w:lang w:eastAsia="ru-RU"/>
        </w:rPr>
        <w:t xml:space="preserve"> «Подписчики» &gt; «Чистая прибавка подписчиков» &gt; «Отписки».</w:t>
      </w:r>
    </w:p>
    <w:p w:rsidR="00865743" w:rsidRDefault="00865743"/>
    <w:sectPr w:rsidR="0086574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7EF1"/>
    <w:multiLevelType w:val="multilevel"/>
    <w:tmpl w:val="588E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D1B57"/>
    <w:multiLevelType w:val="multilevel"/>
    <w:tmpl w:val="32B0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72"/>
    <w:rsid w:val="00022A72"/>
    <w:rsid w:val="00556867"/>
    <w:rsid w:val="00865743"/>
    <w:rsid w:val="00B8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5:chartTrackingRefBased/>
  <w15:docId w15:val="{E96B9568-DEB9-4629-8C6E-BDDF690D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6762">
      <w:bodyDiv w:val="1"/>
      <w:marLeft w:val="0"/>
      <w:marRight w:val="0"/>
      <w:marTop w:val="0"/>
      <w:marBottom w:val="0"/>
      <w:divBdr>
        <w:top w:val="none" w:sz="0" w:space="0" w:color="auto"/>
        <w:left w:val="none" w:sz="0" w:space="0" w:color="auto"/>
        <w:bottom w:val="none" w:sz="0" w:space="0" w:color="auto"/>
        <w:right w:val="none" w:sz="0" w:space="0" w:color="auto"/>
      </w:divBdr>
      <w:divsChild>
        <w:div w:id="1272124341">
          <w:marLeft w:val="0"/>
          <w:marRight w:val="0"/>
          <w:marTop w:val="0"/>
          <w:marBottom w:val="0"/>
          <w:divBdr>
            <w:top w:val="none" w:sz="0" w:space="0" w:color="auto"/>
            <w:left w:val="none" w:sz="0" w:space="0" w:color="auto"/>
            <w:bottom w:val="none" w:sz="0" w:space="0" w:color="auto"/>
            <w:right w:val="none" w:sz="0" w:space="0" w:color="auto"/>
          </w:divBdr>
          <w:divsChild>
            <w:div w:id="1217231989">
              <w:marLeft w:val="0"/>
              <w:marRight w:val="0"/>
              <w:marTop w:val="0"/>
              <w:marBottom w:val="0"/>
              <w:divBdr>
                <w:top w:val="none" w:sz="0" w:space="0" w:color="auto"/>
                <w:left w:val="none" w:sz="0" w:space="0" w:color="auto"/>
                <w:bottom w:val="none" w:sz="0" w:space="0" w:color="auto"/>
                <w:right w:val="none" w:sz="0" w:space="0" w:color="auto"/>
              </w:divBdr>
              <w:divsChild>
                <w:div w:id="10877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5233">
          <w:marLeft w:val="0"/>
          <w:marRight w:val="0"/>
          <w:marTop w:val="0"/>
          <w:marBottom w:val="0"/>
          <w:divBdr>
            <w:top w:val="none" w:sz="0" w:space="0" w:color="auto"/>
            <w:left w:val="none" w:sz="0" w:space="0" w:color="auto"/>
            <w:bottom w:val="none" w:sz="0" w:space="0" w:color="auto"/>
            <w:right w:val="none" w:sz="0" w:space="0" w:color="auto"/>
          </w:divBdr>
          <w:divsChild>
            <w:div w:id="1209873304">
              <w:marLeft w:val="0"/>
              <w:marRight w:val="0"/>
              <w:marTop w:val="0"/>
              <w:marBottom w:val="0"/>
              <w:divBdr>
                <w:top w:val="none" w:sz="0" w:space="0" w:color="auto"/>
                <w:left w:val="none" w:sz="0" w:space="0" w:color="auto"/>
                <w:bottom w:val="none" w:sz="0" w:space="0" w:color="auto"/>
                <w:right w:val="none" w:sz="0" w:space="0" w:color="auto"/>
              </w:divBdr>
              <w:divsChild>
                <w:div w:id="1783570325">
                  <w:marLeft w:val="0"/>
                  <w:marRight w:val="0"/>
                  <w:marTop w:val="0"/>
                  <w:marBottom w:val="0"/>
                  <w:divBdr>
                    <w:top w:val="none" w:sz="0" w:space="0" w:color="auto"/>
                    <w:left w:val="none" w:sz="0" w:space="0" w:color="auto"/>
                    <w:bottom w:val="none" w:sz="0" w:space="0" w:color="auto"/>
                    <w:right w:val="none" w:sz="0" w:space="0" w:color="auto"/>
                  </w:divBdr>
                  <w:divsChild>
                    <w:div w:id="564216993">
                      <w:marLeft w:val="0"/>
                      <w:marRight w:val="0"/>
                      <w:marTop w:val="0"/>
                      <w:marBottom w:val="0"/>
                      <w:divBdr>
                        <w:top w:val="none" w:sz="0" w:space="0" w:color="auto"/>
                        <w:left w:val="none" w:sz="0" w:space="0" w:color="auto"/>
                        <w:bottom w:val="none" w:sz="0" w:space="0" w:color="auto"/>
                        <w:right w:val="none" w:sz="0" w:space="0" w:color="auto"/>
                      </w:divBdr>
                    </w:div>
                  </w:divsChild>
                </w:div>
                <w:div w:id="1910845536">
                  <w:marLeft w:val="0"/>
                  <w:marRight w:val="0"/>
                  <w:marTop w:val="0"/>
                  <w:marBottom w:val="0"/>
                  <w:divBdr>
                    <w:top w:val="none" w:sz="0" w:space="0" w:color="auto"/>
                    <w:left w:val="none" w:sz="0" w:space="0" w:color="auto"/>
                    <w:bottom w:val="none" w:sz="0" w:space="0" w:color="auto"/>
                    <w:right w:val="none" w:sz="0" w:space="0" w:color="auto"/>
                  </w:divBdr>
                  <w:divsChild>
                    <w:div w:id="599606797">
                      <w:marLeft w:val="0"/>
                      <w:marRight w:val="0"/>
                      <w:marTop w:val="0"/>
                      <w:marBottom w:val="0"/>
                      <w:divBdr>
                        <w:top w:val="none" w:sz="0" w:space="0" w:color="auto"/>
                        <w:left w:val="none" w:sz="0" w:space="0" w:color="auto"/>
                        <w:bottom w:val="none" w:sz="0" w:space="0" w:color="auto"/>
                        <w:right w:val="none" w:sz="0" w:space="0" w:color="auto"/>
                      </w:divBdr>
                    </w:div>
                  </w:divsChild>
                </w:div>
                <w:div w:id="399254897">
                  <w:marLeft w:val="0"/>
                  <w:marRight w:val="0"/>
                  <w:marTop w:val="0"/>
                  <w:marBottom w:val="0"/>
                  <w:divBdr>
                    <w:top w:val="none" w:sz="0" w:space="0" w:color="auto"/>
                    <w:left w:val="none" w:sz="0" w:space="0" w:color="auto"/>
                    <w:bottom w:val="none" w:sz="0" w:space="0" w:color="auto"/>
                    <w:right w:val="none" w:sz="0" w:space="0" w:color="auto"/>
                  </w:divBdr>
                  <w:divsChild>
                    <w:div w:id="1554345662">
                      <w:marLeft w:val="0"/>
                      <w:marRight w:val="0"/>
                      <w:marTop w:val="0"/>
                      <w:marBottom w:val="0"/>
                      <w:divBdr>
                        <w:top w:val="none" w:sz="0" w:space="0" w:color="auto"/>
                        <w:left w:val="none" w:sz="0" w:space="0" w:color="auto"/>
                        <w:bottom w:val="none" w:sz="0" w:space="0" w:color="auto"/>
                        <w:right w:val="none" w:sz="0" w:space="0" w:color="auto"/>
                      </w:divBdr>
                    </w:div>
                  </w:divsChild>
                </w:div>
                <w:div w:id="202059275">
                  <w:marLeft w:val="0"/>
                  <w:marRight w:val="0"/>
                  <w:marTop w:val="0"/>
                  <w:marBottom w:val="0"/>
                  <w:divBdr>
                    <w:top w:val="none" w:sz="0" w:space="0" w:color="auto"/>
                    <w:left w:val="none" w:sz="0" w:space="0" w:color="auto"/>
                    <w:bottom w:val="none" w:sz="0" w:space="0" w:color="auto"/>
                    <w:right w:val="none" w:sz="0" w:space="0" w:color="auto"/>
                  </w:divBdr>
                  <w:divsChild>
                    <w:div w:id="1823426629">
                      <w:marLeft w:val="0"/>
                      <w:marRight w:val="0"/>
                      <w:marTop w:val="0"/>
                      <w:marBottom w:val="0"/>
                      <w:divBdr>
                        <w:top w:val="none" w:sz="0" w:space="0" w:color="auto"/>
                        <w:left w:val="none" w:sz="0" w:space="0" w:color="auto"/>
                        <w:bottom w:val="none" w:sz="0" w:space="0" w:color="auto"/>
                        <w:right w:val="none" w:sz="0" w:space="0" w:color="auto"/>
                      </w:divBdr>
                    </w:div>
                  </w:divsChild>
                </w:div>
                <w:div w:id="2144881861">
                  <w:marLeft w:val="0"/>
                  <w:marRight w:val="0"/>
                  <w:marTop w:val="0"/>
                  <w:marBottom w:val="0"/>
                  <w:divBdr>
                    <w:top w:val="none" w:sz="0" w:space="0" w:color="auto"/>
                    <w:left w:val="none" w:sz="0" w:space="0" w:color="auto"/>
                    <w:bottom w:val="none" w:sz="0" w:space="0" w:color="auto"/>
                    <w:right w:val="none" w:sz="0" w:space="0" w:color="auto"/>
                  </w:divBdr>
                  <w:divsChild>
                    <w:div w:id="2067532477">
                      <w:marLeft w:val="0"/>
                      <w:marRight w:val="0"/>
                      <w:marTop w:val="0"/>
                      <w:marBottom w:val="0"/>
                      <w:divBdr>
                        <w:top w:val="none" w:sz="0" w:space="0" w:color="auto"/>
                        <w:left w:val="none" w:sz="0" w:space="0" w:color="auto"/>
                        <w:bottom w:val="none" w:sz="0" w:space="0" w:color="auto"/>
                        <w:right w:val="none" w:sz="0" w:space="0" w:color="auto"/>
                      </w:divBdr>
                    </w:div>
                  </w:divsChild>
                </w:div>
                <w:div w:id="663437954">
                  <w:marLeft w:val="0"/>
                  <w:marRight w:val="0"/>
                  <w:marTop w:val="0"/>
                  <w:marBottom w:val="0"/>
                  <w:divBdr>
                    <w:top w:val="none" w:sz="0" w:space="0" w:color="auto"/>
                    <w:left w:val="none" w:sz="0" w:space="0" w:color="auto"/>
                    <w:bottom w:val="none" w:sz="0" w:space="0" w:color="auto"/>
                    <w:right w:val="none" w:sz="0" w:space="0" w:color="auto"/>
                  </w:divBdr>
                  <w:divsChild>
                    <w:div w:id="1296909348">
                      <w:marLeft w:val="0"/>
                      <w:marRight w:val="0"/>
                      <w:marTop w:val="0"/>
                      <w:marBottom w:val="0"/>
                      <w:divBdr>
                        <w:top w:val="none" w:sz="0" w:space="0" w:color="auto"/>
                        <w:left w:val="none" w:sz="0" w:space="0" w:color="auto"/>
                        <w:bottom w:val="none" w:sz="0" w:space="0" w:color="auto"/>
                        <w:right w:val="none" w:sz="0" w:space="0" w:color="auto"/>
                      </w:divBdr>
                    </w:div>
                  </w:divsChild>
                </w:div>
                <w:div w:id="1377126257">
                  <w:marLeft w:val="0"/>
                  <w:marRight w:val="0"/>
                  <w:marTop w:val="0"/>
                  <w:marBottom w:val="0"/>
                  <w:divBdr>
                    <w:top w:val="none" w:sz="0" w:space="0" w:color="auto"/>
                    <w:left w:val="none" w:sz="0" w:space="0" w:color="auto"/>
                    <w:bottom w:val="none" w:sz="0" w:space="0" w:color="auto"/>
                    <w:right w:val="none" w:sz="0" w:space="0" w:color="auto"/>
                  </w:divBdr>
                  <w:divsChild>
                    <w:div w:id="415833873">
                      <w:marLeft w:val="0"/>
                      <w:marRight w:val="0"/>
                      <w:marTop w:val="0"/>
                      <w:marBottom w:val="0"/>
                      <w:divBdr>
                        <w:top w:val="none" w:sz="0" w:space="0" w:color="auto"/>
                        <w:left w:val="none" w:sz="0" w:space="0" w:color="auto"/>
                        <w:bottom w:val="none" w:sz="0" w:space="0" w:color="auto"/>
                        <w:right w:val="none" w:sz="0" w:space="0" w:color="auto"/>
                      </w:divBdr>
                    </w:div>
                  </w:divsChild>
                </w:div>
                <w:div w:id="953167794">
                  <w:marLeft w:val="0"/>
                  <w:marRight w:val="0"/>
                  <w:marTop w:val="0"/>
                  <w:marBottom w:val="0"/>
                  <w:divBdr>
                    <w:top w:val="none" w:sz="0" w:space="0" w:color="auto"/>
                    <w:left w:val="none" w:sz="0" w:space="0" w:color="auto"/>
                    <w:bottom w:val="none" w:sz="0" w:space="0" w:color="auto"/>
                    <w:right w:val="none" w:sz="0" w:space="0" w:color="auto"/>
                  </w:divBdr>
                  <w:divsChild>
                    <w:div w:id="1431702083">
                      <w:marLeft w:val="0"/>
                      <w:marRight w:val="0"/>
                      <w:marTop w:val="0"/>
                      <w:marBottom w:val="0"/>
                      <w:divBdr>
                        <w:top w:val="none" w:sz="0" w:space="0" w:color="auto"/>
                        <w:left w:val="none" w:sz="0" w:space="0" w:color="auto"/>
                        <w:bottom w:val="none" w:sz="0" w:space="0" w:color="auto"/>
                        <w:right w:val="none" w:sz="0" w:space="0" w:color="auto"/>
                      </w:divBdr>
                    </w:div>
                  </w:divsChild>
                </w:div>
                <w:div w:id="1088386988">
                  <w:marLeft w:val="0"/>
                  <w:marRight w:val="0"/>
                  <w:marTop w:val="0"/>
                  <w:marBottom w:val="0"/>
                  <w:divBdr>
                    <w:top w:val="none" w:sz="0" w:space="0" w:color="auto"/>
                    <w:left w:val="none" w:sz="0" w:space="0" w:color="auto"/>
                    <w:bottom w:val="none" w:sz="0" w:space="0" w:color="auto"/>
                    <w:right w:val="none" w:sz="0" w:space="0" w:color="auto"/>
                  </w:divBdr>
                  <w:divsChild>
                    <w:div w:id="1205800149">
                      <w:marLeft w:val="0"/>
                      <w:marRight w:val="0"/>
                      <w:marTop w:val="0"/>
                      <w:marBottom w:val="0"/>
                      <w:divBdr>
                        <w:top w:val="none" w:sz="0" w:space="0" w:color="auto"/>
                        <w:left w:val="none" w:sz="0" w:space="0" w:color="auto"/>
                        <w:bottom w:val="none" w:sz="0" w:space="0" w:color="auto"/>
                        <w:right w:val="none" w:sz="0" w:space="0" w:color="auto"/>
                      </w:divBdr>
                    </w:div>
                  </w:divsChild>
                </w:div>
                <w:div w:id="1171722776">
                  <w:marLeft w:val="0"/>
                  <w:marRight w:val="0"/>
                  <w:marTop w:val="0"/>
                  <w:marBottom w:val="0"/>
                  <w:divBdr>
                    <w:top w:val="none" w:sz="0" w:space="0" w:color="auto"/>
                    <w:left w:val="none" w:sz="0" w:space="0" w:color="auto"/>
                    <w:bottom w:val="none" w:sz="0" w:space="0" w:color="auto"/>
                    <w:right w:val="none" w:sz="0" w:space="0" w:color="auto"/>
                  </w:divBdr>
                  <w:divsChild>
                    <w:div w:id="579559342">
                      <w:marLeft w:val="0"/>
                      <w:marRight w:val="0"/>
                      <w:marTop w:val="0"/>
                      <w:marBottom w:val="0"/>
                      <w:divBdr>
                        <w:top w:val="none" w:sz="0" w:space="0" w:color="auto"/>
                        <w:left w:val="none" w:sz="0" w:space="0" w:color="auto"/>
                        <w:bottom w:val="none" w:sz="0" w:space="0" w:color="auto"/>
                        <w:right w:val="none" w:sz="0" w:space="0" w:color="auto"/>
                      </w:divBdr>
                    </w:div>
                  </w:divsChild>
                </w:div>
                <w:div w:id="322465846">
                  <w:marLeft w:val="0"/>
                  <w:marRight w:val="0"/>
                  <w:marTop w:val="0"/>
                  <w:marBottom w:val="0"/>
                  <w:divBdr>
                    <w:top w:val="none" w:sz="0" w:space="0" w:color="auto"/>
                    <w:left w:val="none" w:sz="0" w:space="0" w:color="auto"/>
                    <w:bottom w:val="none" w:sz="0" w:space="0" w:color="auto"/>
                    <w:right w:val="none" w:sz="0" w:space="0" w:color="auto"/>
                  </w:divBdr>
                  <w:divsChild>
                    <w:div w:id="677150326">
                      <w:marLeft w:val="0"/>
                      <w:marRight w:val="0"/>
                      <w:marTop w:val="0"/>
                      <w:marBottom w:val="0"/>
                      <w:divBdr>
                        <w:top w:val="none" w:sz="0" w:space="0" w:color="auto"/>
                        <w:left w:val="none" w:sz="0" w:space="0" w:color="auto"/>
                        <w:bottom w:val="none" w:sz="0" w:space="0" w:color="auto"/>
                        <w:right w:val="none" w:sz="0" w:space="0" w:color="auto"/>
                      </w:divBdr>
                    </w:div>
                  </w:divsChild>
                </w:div>
                <w:div w:id="1890337479">
                  <w:marLeft w:val="0"/>
                  <w:marRight w:val="0"/>
                  <w:marTop w:val="0"/>
                  <w:marBottom w:val="0"/>
                  <w:divBdr>
                    <w:top w:val="none" w:sz="0" w:space="0" w:color="auto"/>
                    <w:left w:val="none" w:sz="0" w:space="0" w:color="auto"/>
                    <w:bottom w:val="none" w:sz="0" w:space="0" w:color="auto"/>
                    <w:right w:val="none" w:sz="0" w:space="0" w:color="auto"/>
                  </w:divBdr>
                  <w:divsChild>
                    <w:div w:id="1868174734">
                      <w:marLeft w:val="0"/>
                      <w:marRight w:val="0"/>
                      <w:marTop w:val="0"/>
                      <w:marBottom w:val="0"/>
                      <w:divBdr>
                        <w:top w:val="none" w:sz="0" w:space="0" w:color="auto"/>
                        <w:left w:val="none" w:sz="0" w:space="0" w:color="auto"/>
                        <w:bottom w:val="none" w:sz="0" w:space="0" w:color="auto"/>
                        <w:right w:val="none" w:sz="0" w:space="0" w:color="auto"/>
                      </w:divBdr>
                    </w:div>
                  </w:divsChild>
                </w:div>
                <w:div w:id="1176387029">
                  <w:marLeft w:val="0"/>
                  <w:marRight w:val="0"/>
                  <w:marTop w:val="0"/>
                  <w:marBottom w:val="0"/>
                  <w:divBdr>
                    <w:top w:val="none" w:sz="0" w:space="0" w:color="auto"/>
                    <w:left w:val="none" w:sz="0" w:space="0" w:color="auto"/>
                    <w:bottom w:val="none" w:sz="0" w:space="0" w:color="auto"/>
                    <w:right w:val="none" w:sz="0" w:space="0" w:color="auto"/>
                  </w:divBdr>
                  <w:divsChild>
                    <w:div w:id="1479347162">
                      <w:marLeft w:val="0"/>
                      <w:marRight w:val="0"/>
                      <w:marTop w:val="0"/>
                      <w:marBottom w:val="0"/>
                      <w:divBdr>
                        <w:top w:val="none" w:sz="0" w:space="0" w:color="auto"/>
                        <w:left w:val="none" w:sz="0" w:space="0" w:color="auto"/>
                        <w:bottom w:val="none" w:sz="0" w:space="0" w:color="auto"/>
                        <w:right w:val="none" w:sz="0" w:space="0" w:color="auto"/>
                      </w:divBdr>
                    </w:div>
                  </w:divsChild>
                </w:div>
                <w:div w:id="673922084">
                  <w:marLeft w:val="0"/>
                  <w:marRight w:val="0"/>
                  <w:marTop w:val="0"/>
                  <w:marBottom w:val="0"/>
                  <w:divBdr>
                    <w:top w:val="none" w:sz="0" w:space="0" w:color="auto"/>
                    <w:left w:val="none" w:sz="0" w:space="0" w:color="auto"/>
                    <w:bottom w:val="none" w:sz="0" w:space="0" w:color="auto"/>
                    <w:right w:val="none" w:sz="0" w:space="0" w:color="auto"/>
                  </w:divBdr>
                  <w:divsChild>
                    <w:div w:id="822544686">
                      <w:marLeft w:val="0"/>
                      <w:marRight w:val="0"/>
                      <w:marTop w:val="0"/>
                      <w:marBottom w:val="0"/>
                      <w:divBdr>
                        <w:top w:val="none" w:sz="0" w:space="0" w:color="auto"/>
                        <w:left w:val="none" w:sz="0" w:space="0" w:color="auto"/>
                        <w:bottom w:val="none" w:sz="0" w:space="0" w:color="auto"/>
                        <w:right w:val="none" w:sz="0" w:space="0" w:color="auto"/>
                      </w:divBdr>
                    </w:div>
                  </w:divsChild>
                </w:div>
                <w:div w:id="1029834637">
                  <w:marLeft w:val="0"/>
                  <w:marRight w:val="0"/>
                  <w:marTop w:val="0"/>
                  <w:marBottom w:val="0"/>
                  <w:divBdr>
                    <w:top w:val="none" w:sz="0" w:space="0" w:color="auto"/>
                    <w:left w:val="none" w:sz="0" w:space="0" w:color="auto"/>
                    <w:bottom w:val="none" w:sz="0" w:space="0" w:color="auto"/>
                    <w:right w:val="none" w:sz="0" w:space="0" w:color="auto"/>
                  </w:divBdr>
                  <w:divsChild>
                    <w:div w:id="1517115363">
                      <w:marLeft w:val="0"/>
                      <w:marRight w:val="0"/>
                      <w:marTop w:val="0"/>
                      <w:marBottom w:val="0"/>
                      <w:divBdr>
                        <w:top w:val="none" w:sz="0" w:space="0" w:color="auto"/>
                        <w:left w:val="none" w:sz="0" w:space="0" w:color="auto"/>
                        <w:bottom w:val="none" w:sz="0" w:space="0" w:color="auto"/>
                        <w:right w:val="none" w:sz="0" w:space="0" w:color="auto"/>
                      </w:divBdr>
                    </w:div>
                  </w:divsChild>
                </w:div>
                <w:div w:id="1023360899">
                  <w:marLeft w:val="0"/>
                  <w:marRight w:val="0"/>
                  <w:marTop w:val="0"/>
                  <w:marBottom w:val="0"/>
                  <w:divBdr>
                    <w:top w:val="none" w:sz="0" w:space="0" w:color="auto"/>
                    <w:left w:val="none" w:sz="0" w:space="0" w:color="auto"/>
                    <w:bottom w:val="none" w:sz="0" w:space="0" w:color="auto"/>
                    <w:right w:val="none" w:sz="0" w:space="0" w:color="auto"/>
                  </w:divBdr>
                  <w:divsChild>
                    <w:div w:id="930040525">
                      <w:marLeft w:val="0"/>
                      <w:marRight w:val="0"/>
                      <w:marTop w:val="0"/>
                      <w:marBottom w:val="0"/>
                      <w:divBdr>
                        <w:top w:val="none" w:sz="0" w:space="0" w:color="auto"/>
                        <w:left w:val="none" w:sz="0" w:space="0" w:color="auto"/>
                        <w:bottom w:val="none" w:sz="0" w:space="0" w:color="auto"/>
                        <w:right w:val="none" w:sz="0" w:space="0" w:color="auto"/>
                      </w:divBdr>
                    </w:div>
                  </w:divsChild>
                </w:div>
                <w:div w:id="2010982113">
                  <w:marLeft w:val="0"/>
                  <w:marRight w:val="0"/>
                  <w:marTop w:val="0"/>
                  <w:marBottom w:val="0"/>
                  <w:divBdr>
                    <w:top w:val="none" w:sz="0" w:space="0" w:color="auto"/>
                    <w:left w:val="none" w:sz="0" w:space="0" w:color="auto"/>
                    <w:bottom w:val="none" w:sz="0" w:space="0" w:color="auto"/>
                    <w:right w:val="none" w:sz="0" w:space="0" w:color="auto"/>
                  </w:divBdr>
                  <w:divsChild>
                    <w:div w:id="216823990">
                      <w:marLeft w:val="0"/>
                      <w:marRight w:val="0"/>
                      <w:marTop w:val="0"/>
                      <w:marBottom w:val="0"/>
                      <w:divBdr>
                        <w:top w:val="none" w:sz="0" w:space="0" w:color="auto"/>
                        <w:left w:val="none" w:sz="0" w:space="0" w:color="auto"/>
                        <w:bottom w:val="none" w:sz="0" w:space="0" w:color="auto"/>
                        <w:right w:val="none" w:sz="0" w:space="0" w:color="auto"/>
                      </w:divBdr>
                    </w:div>
                  </w:divsChild>
                </w:div>
                <w:div w:id="209925320">
                  <w:marLeft w:val="0"/>
                  <w:marRight w:val="0"/>
                  <w:marTop w:val="0"/>
                  <w:marBottom w:val="0"/>
                  <w:divBdr>
                    <w:top w:val="none" w:sz="0" w:space="0" w:color="auto"/>
                    <w:left w:val="none" w:sz="0" w:space="0" w:color="auto"/>
                    <w:bottom w:val="none" w:sz="0" w:space="0" w:color="auto"/>
                    <w:right w:val="none" w:sz="0" w:space="0" w:color="auto"/>
                  </w:divBdr>
                  <w:divsChild>
                    <w:div w:id="274412164">
                      <w:marLeft w:val="0"/>
                      <w:marRight w:val="0"/>
                      <w:marTop w:val="0"/>
                      <w:marBottom w:val="0"/>
                      <w:divBdr>
                        <w:top w:val="none" w:sz="0" w:space="0" w:color="auto"/>
                        <w:left w:val="none" w:sz="0" w:space="0" w:color="auto"/>
                        <w:bottom w:val="none" w:sz="0" w:space="0" w:color="auto"/>
                        <w:right w:val="none" w:sz="0" w:space="0" w:color="auto"/>
                      </w:divBdr>
                    </w:div>
                  </w:divsChild>
                </w:div>
                <w:div w:id="1253902176">
                  <w:marLeft w:val="0"/>
                  <w:marRight w:val="0"/>
                  <w:marTop w:val="0"/>
                  <w:marBottom w:val="0"/>
                  <w:divBdr>
                    <w:top w:val="none" w:sz="0" w:space="0" w:color="auto"/>
                    <w:left w:val="none" w:sz="0" w:space="0" w:color="auto"/>
                    <w:bottom w:val="none" w:sz="0" w:space="0" w:color="auto"/>
                    <w:right w:val="none" w:sz="0" w:space="0" w:color="auto"/>
                  </w:divBdr>
                  <w:divsChild>
                    <w:div w:id="68231042">
                      <w:marLeft w:val="0"/>
                      <w:marRight w:val="0"/>
                      <w:marTop w:val="0"/>
                      <w:marBottom w:val="0"/>
                      <w:divBdr>
                        <w:top w:val="none" w:sz="0" w:space="0" w:color="auto"/>
                        <w:left w:val="none" w:sz="0" w:space="0" w:color="auto"/>
                        <w:bottom w:val="none" w:sz="0" w:space="0" w:color="auto"/>
                        <w:right w:val="none" w:sz="0" w:space="0" w:color="auto"/>
                      </w:divBdr>
                    </w:div>
                  </w:divsChild>
                </w:div>
                <w:div w:id="1157920578">
                  <w:marLeft w:val="0"/>
                  <w:marRight w:val="0"/>
                  <w:marTop w:val="0"/>
                  <w:marBottom w:val="0"/>
                  <w:divBdr>
                    <w:top w:val="none" w:sz="0" w:space="0" w:color="auto"/>
                    <w:left w:val="none" w:sz="0" w:space="0" w:color="auto"/>
                    <w:bottom w:val="none" w:sz="0" w:space="0" w:color="auto"/>
                    <w:right w:val="none" w:sz="0" w:space="0" w:color="auto"/>
                  </w:divBdr>
                  <w:divsChild>
                    <w:div w:id="1822960992">
                      <w:marLeft w:val="0"/>
                      <w:marRight w:val="0"/>
                      <w:marTop w:val="0"/>
                      <w:marBottom w:val="0"/>
                      <w:divBdr>
                        <w:top w:val="none" w:sz="0" w:space="0" w:color="auto"/>
                        <w:left w:val="none" w:sz="0" w:space="0" w:color="auto"/>
                        <w:bottom w:val="none" w:sz="0" w:space="0" w:color="auto"/>
                        <w:right w:val="none" w:sz="0" w:space="0" w:color="auto"/>
                      </w:divBdr>
                    </w:div>
                  </w:divsChild>
                </w:div>
                <w:div w:id="179050647">
                  <w:marLeft w:val="0"/>
                  <w:marRight w:val="0"/>
                  <w:marTop w:val="0"/>
                  <w:marBottom w:val="0"/>
                  <w:divBdr>
                    <w:top w:val="none" w:sz="0" w:space="0" w:color="auto"/>
                    <w:left w:val="none" w:sz="0" w:space="0" w:color="auto"/>
                    <w:bottom w:val="none" w:sz="0" w:space="0" w:color="auto"/>
                    <w:right w:val="none" w:sz="0" w:space="0" w:color="auto"/>
                  </w:divBdr>
                  <w:divsChild>
                    <w:div w:id="1335761091">
                      <w:marLeft w:val="0"/>
                      <w:marRight w:val="0"/>
                      <w:marTop w:val="0"/>
                      <w:marBottom w:val="0"/>
                      <w:divBdr>
                        <w:top w:val="none" w:sz="0" w:space="0" w:color="auto"/>
                        <w:left w:val="none" w:sz="0" w:space="0" w:color="auto"/>
                        <w:bottom w:val="none" w:sz="0" w:space="0" w:color="auto"/>
                        <w:right w:val="none" w:sz="0" w:space="0" w:color="auto"/>
                      </w:divBdr>
                    </w:div>
                  </w:divsChild>
                </w:div>
                <w:div w:id="2084250737">
                  <w:marLeft w:val="0"/>
                  <w:marRight w:val="0"/>
                  <w:marTop w:val="0"/>
                  <w:marBottom w:val="0"/>
                  <w:divBdr>
                    <w:top w:val="none" w:sz="0" w:space="0" w:color="auto"/>
                    <w:left w:val="none" w:sz="0" w:space="0" w:color="auto"/>
                    <w:bottom w:val="none" w:sz="0" w:space="0" w:color="auto"/>
                    <w:right w:val="none" w:sz="0" w:space="0" w:color="auto"/>
                  </w:divBdr>
                  <w:divsChild>
                    <w:div w:id="1655714466">
                      <w:marLeft w:val="0"/>
                      <w:marRight w:val="0"/>
                      <w:marTop w:val="0"/>
                      <w:marBottom w:val="0"/>
                      <w:divBdr>
                        <w:top w:val="none" w:sz="0" w:space="0" w:color="auto"/>
                        <w:left w:val="none" w:sz="0" w:space="0" w:color="auto"/>
                        <w:bottom w:val="none" w:sz="0" w:space="0" w:color="auto"/>
                        <w:right w:val="none" w:sz="0" w:space="0" w:color="auto"/>
                      </w:divBdr>
                    </w:div>
                  </w:divsChild>
                </w:div>
                <w:div w:id="2137286485">
                  <w:marLeft w:val="0"/>
                  <w:marRight w:val="0"/>
                  <w:marTop w:val="0"/>
                  <w:marBottom w:val="0"/>
                  <w:divBdr>
                    <w:top w:val="none" w:sz="0" w:space="0" w:color="auto"/>
                    <w:left w:val="none" w:sz="0" w:space="0" w:color="auto"/>
                    <w:bottom w:val="none" w:sz="0" w:space="0" w:color="auto"/>
                    <w:right w:val="none" w:sz="0" w:space="0" w:color="auto"/>
                  </w:divBdr>
                  <w:divsChild>
                    <w:div w:id="8489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SEM2018</cp:lastModifiedBy>
  <cp:revision>4</cp:revision>
  <dcterms:created xsi:type="dcterms:W3CDTF">2017-11-12T19:09:00Z</dcterms:created>
  <dcterms:modified xsi:type="dcterms:W3CDTF">2018-03-25T11:19:00Z</dcterms:modified>
</cp:coreProperties>
</file>